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55" w:rsidRDefault="00BF3255">
      <w:pPr>
        <w:rPr>
          <w:rFonts w:asciiTheme="majorBidi" w:hAnsiTheme="majorBidi" w:cstheme="majorBidi"/>
          <w:sz w:val="24"/>
          <w:szCs w:val="24"/>
        </w:rPr>
      </w:pPr>
      <w:r>
        <w:rPr>
          <w:rFonts w:ascii="Arial" w:hAnsi="Arial" w:cs="Arial"/>
          <w:noProof/>
          <w:sz w:val="20"/>
          <w:szCs w:val="20"/>
          <w:lang w:val="en-GB" w:eastAsia="en-GB"/>
        </w:rPr>
        <w:drawing>
          <wp:inline distT="0" distB="0" distL="0" distR="0">
            <wp:extent cx="2133600" cy="1371600"/>
            <wp:effectExtent l="0" t="0" r="0" b="0"/>
            <wp:docPr id="6" name="il_fi" descr="http://www.aub.edu.lb/communications/logo/new-logo/PublishingImages/AUB-Logo-Centered%2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b.edu.lb/communications/logo/new-logo/PublishingImages/AUB-Logo-Centered%2022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371600"/>
                    </a:xfrm>
                    <a:prstGeom prst="rect">
                      <a:avLst/>
                    </a:prstGeom>
                    <a:noFill/>
                    <a:ln>
                      <a:noFill/>
                    </a:ln>
                  </pic:spPr>
                </pic:pic>
              </a:graphicData>
            </a:graphic>
          </wp:inline>
        </w:drawing>
      </w:r>
    </w:p>
    <w:p w:rsidR="00BF3255" w:rsidRDefault="00BF3255">
      <w:pPr>
        <w:rPr>
          <w:rFonts w:asciiTheme="majorBidi" w:hAnsiTheme="majorBidi" w:cstheme="majorBidi"/>
          <w:sz w:val="24"/>
          <w:szCs w:val="24"/>
        </w:rPr>
      </w:pPr>
    </w:p>
    <w:p w:rsidR="00BF3255" w:rsidRPr="00BF3255" w:rsidRDefault="00BF3255" w:rsidP="003C3308">
      <w:pPr>
        <w:jc w:val="center"/>
        <w:rPr>
          <w:rFonts w:asciiTheme="majorBidi" w:hAnsiTheme="majorBidi" w:cstheme="majorBidi"/>
          <w:sz w:val="24"/>
          <w:szCs w:val="24"/>
        </w:rPr>
      </w:pPr>
      <w:r w:rsidRPr="00BF3255">
        <w:rPr>
          <w:rFonts w:asciiTheme="majorBidi" w:hAnsiTheme="majorBidi" w:cstheme="majorBidi"/>
          <w:sz w:val="24"/>
          <w:szCs w:val="24"/>
        </w:rPr>
        <w:t>CHEN 531</w:t>
      </w:r>
    </w:p>
    <w:p w:rsidR="00BF3255" w:rsidRPr="00BF3255" w:rsidRDefault="00BF3255" w:rsidP="003C3308">
      <w:pPr>
        <w:jc w:val="center"/>
        <w:rPr>
          <w:rFonts w:asciiTheme="majorBidi" w:hAnsiTheme="majorBidi" w:cstheme="majorBidi"/>
          <w:sz w:val="24"/>
          <w:szCs w:val="24"/>
        </w:rPr>
      </w:pPr>
      <w:r w:rsidRPr="00BF3255">
        <w:rPr>
          <w:rFonts w:asciiTheme="majorBidi" w:hAnsiTheme="majorBidi" w:cstheme="majorBidi"/>
          <w:sz w:val="24"/>
          <w:szCs w:val="24"/>
        </w:rPr>
        <w:t>Corrosion</w:t>
      </w:r>
    </w:p>
    <w:p w:rsidR="00BF3255" w:rsidRPr="00BF3255" w:rsidRDefault="00BF3255" w:rsidP="003C3308">
      <w:pPr>
        <w:jc w:val="center"/>
        <w:rPr>
          <w:rFonts w:asciiTheme="majorBidi" w:hAnsiTheme="majorBidi" w:cstheme="majorBidi"/>
          <w:sz w:val="24"/>
          <w:szCs w:val="24"/>
        </w:rPr>
      </w:pPr>
      <w:r w:rsidRPr="00BF3255">
        <w:rPr>
          <w:rFonts w:asciiTheme="majorBidi" w:hAnsiTheme="majorBidi" w:cstheme="majorBidi"/>
          <w:sz w:val="24"/>
          <w:szCs w:val="24"/>
        </w:rPr>
        <w:t>Chemical Engineering</w:t>
      </w:r>
    </w:p>
    <w:p w:rsidR="00BF3255" w:rsidRPr="00BF3255" w:rsidRDefault="00BF3255" w:rsidP="003C3308">
      <w:pPr>
        <w:jc w:val="center"/>
        <w:rPr>
          <w:rFonts w:asciiTheme="majorBidi" w:hAnsiTheme="majorBidi" w:cstheme="majorBidi"/>
          <w:sz w:val="24"/>
          <w:szCs w:val="24"/>
        </w:rPr>
      </w:pPr>
      <w:r w:rsidRPr="00BF3255">
        <w:rPr>
          <w:rFonts w:asciiTheme="majorBidi" w:hAnsiTheme="majorBidi" w:cstheme="majorBidi"/>
          <w:sz w:val="24"/>
          <w:szCs w:val="24"/>
        </w:rPr>
        <w:t>Faculty of Engineering and Architecture</w:t>
      </w:r>
    </w:p>
    <w:p w:rsidR="00BF3255" w:rsidRPr="00BF3255" w:rsidRDefault="00BF3255" w:rsidP="003C3308">
      <w:pPr>
        <w:jc w:val="center"/>
        <w:rPr>
          <w:rFonts w:asciiTheme="majorBidi" w:hAnsiTheme="majorBidi" w:cstheme="majorBidi"/>
          <w:sz w:val="24"/>
          <w:szCs w:val="24"/>
        </w:rPr>
      </w:pPr>
      <w:r w:rsidRPr="00BF3255">
        <w:rPr>
          <w:rFonts w:asciiTheme="majorBidi" w:hAnsiTheme="majorBidi" w:cstheme="majorBidi"/>
          <w:sz w:val="24"/>
          <w:szCs w:val="24"/>
        </w:rPr>
        <w:t>American University of Beirut</w:t>
      </w:r>
    </w:p>
    <w:p w:rsidR="00BF3255" w:rsidRPr="00BF3255" w:rsidRDefault="001C123D" w:rsidP="003C3308">
      <w:pPr>
        <w:jc w:val="center"/>
        <w:rPr>
          <w:rFonts w:asciiTheme="majorBidi" w:hAnsiTheme="majorBidi" w:cstheme="majorBidi"/>
          <w:sz w:val="24"/>
          <w:szCs w:val="24"/>
        </w:rPr>
      </w:pPr>
      <w:r>
        <w:rPr>
          <w:rFonts w:asciiTheme="majorBidi" w:hAnsiTheme="majorBidi" w:cstheme="majorBidi"/>
          <w:sz w:val="24"/>
          <w:szCs w:val="24"/>
        </w:rPr>
        <w:t>Friday, February, 1st</w:t>
      </w:r>
      <w:r w:rsidR="00456791">
        <w:rPr>
          <w:rFonts w:asciiTheme="majorBidi" w:hAnsiTheme="majorBidi" w:cstheme="majorBidi"/>
          <w:sz w:val="24"/>
          <w:szCs w:val="24"/>
        </w:rPr>
        <w:t>, 2013</w:t>
      </w:r>
    </w:p>
    <w:p w:rsidR="00BF3255" w:rsidRPr="00BF3255" w:rsidRDefault="001C123D" w:rsidP="003C3308">
      <w:pPr>
        <w:jc w:val="center"/>
        <w:rPr>
          <w:rFonts w:asciiTheme="majorBidi" w:hAnsiTheme="majorBidi" w:cstheme="majorBidi"/>
          <w:sz w:val="24"/>
          <w:szCs w:val="24"/>
        </w:rPr>
      </w:pPr>
      <w:r>
        <w:rPr>
          <w:rFonts w:asciiTheme="majorBidi" w:hAnsiTheme="majorBidi" w:cstheme="majorBidi"/>
          <w:sz w:val="24"/>
          <w:szCs w:val="24"/>
        </w:rPr>
        <w:t>10.00-13.00</w:t>
      </w:r>
      <w:bookmarkStart w:id="0" w:name="_GoBack"/>
      <w:bookmarkEnd w:id="0"/>
    </w:p>
    <w:p w:rsidR="00BF3255" w:rsidRPr="00BF3255" w:rsidRDefault="00BF3255" w:rsidP="00BF3255">
      <w:pPr>
        <w:rPr>
          <w:rFonts w:asciiTheme="majorBidi" w:hAnsiTheme="majorBidi" w:cstheme="majorBidi"/>
          <w:sz w:val="24"/>
          <w:szCs w:val="24"/>
        </w:rPr>
      </w:pPr>
    </w:p>
    <w:p w:rsidR="00BF3255" w:rsidRPr="00BF3255" w:rsidRDefault="00BF3255" w:rsidP="00BF3255">
      <w:pPr>
        <w:rPr>
          <w:rFonts w:asciiTheme="majorBidi" w:hAnsiTheme="majorBidi" w:cstheme="majorBidi"/>
          <w:sz w:val="24"/>
          <w:szCs w:val="24"/>
        </w:rPr>
      </w:pPr>
    </w:p>
    <w:p w:rsidR="00BF3255" w:rsidRPr="00BF3255" w:rsidRDefault="003C3308" w:rsidP="00BF3255">
      <w:pPr>
        <w:rPr>
          <w:rFonts w:asciiTheme="majorBidi" w:hAnsiTheme="majorBidi" w:cstheme="majorBidi"/>
          <w:sz w:val="24"/>
          <w:szCs w:val="24"/>
        </w:rPr>
      </w:pPr>
      <w:r>
        <w:rPr>
          <w:rFonts w:asciiTheme="majorBidi" w:hAnsiTheme="majorBidi" w:cstheme="majorBidi"/>
          <w:sz w:val="24"/>
          <w:szCs w:val="24"/>
        </w:rPr>
        <w:t>This exam paper has 8</w:t>
      </w:r>
      <w:r w:rsidR="00BF3255" w:rsidRPr="00BF3255">
        <w:rPr>
          <w:rFonts w:asciiTheme="majorBidi" w:hAnsiTheme="majorBidi" w:cstheme="majorBidi"/>
          <w:sz w:val="24"/>
          <w:szCs w:val="24"/>
        </w:rPr>
        <w:t xml:space="preserve"> questions</w:t>
      </w:r>
    </w:p>
    <w:p w:rsidR="00BF3255" w:rsidRPr="00BF3255" w:rsidRDefault="00BF3255" w:rsidP="00BF3255">
      <w:pPr>
        <w:rPr>
          <w:rFonts w:asciiTheme="majorBidi" w:hAnsiTheme="majorBidi" w:cstheme="majorBidi"/>
          <w:sz w:val="24"/>
          <w:szCs w:val="24"/>
        </w:rPr>
      </w:pPr>
      <w:r w:rsidRPr="00BF3255">
        <w:rPr>
          <w:rFonts w:asciiTheme="majorBidi" w:hAnsiTheme="majorBidi" w:cstheme="majorBidi"/>
          <w:sz w:val="24"/>
          <w:szCs w:val="24"/>
        </w:rPr>
        <w:t>Answer all questions</w:t>
      </w:r>
    </w:p>
    <w:p w:rsidR="00BF3255" w:rsidRPr="00BF3255" w:rsidRDefault="003C3308" w:rsidP="00BF3255">
      <w:pPr>
        <w:rPr>
          <w:rFonts w:asciiTheme="majorBidi" w:hAnsiTheme="majorBidi" w:cstheme="majorBidi"/>
          <w:sz w:val="24"/>
          <w:szCs w:val="24"/>
        </w:rPr>
      </w:pPr>
      <w:r>
        <w:rPr>
          <w:rFonts w:asciiTheme="majorBidi" w:hAnsiTheme="majorBidi" w:cstheme="majorBidi"/>
          <w:sz w:val="24"/>
          <w:szCs w:val="24"/>
        </w:rPr>
        <w:t>You have 3</w:t>
      </w:r>
      <w:r w:rsidR="00BF3255" w:rsidRPr="00BF3255">
        <w:rPr>
          <w:rFonts w:asciiTheme="majorBidi" w:hAnsiTheme="majorBidi" w:cstheme="majorBidi"/>
          <w:sz w:val="24"/>
          <w:szCs w:val="24"/>
        </w:rPr>
        <w:t xml:space="preserve"> hours to complete this exam </w:t>
      </w:r>
    </w:p>
    <w:p w:rsidR="00BF3255" w:rsidRPr="00BF3255" w:rsidRDefault="00BF3255" w:rsidP="00BF3255">
      <w:pPr>
        <w:rPr>
          <w:rFonts w:asciiTheme="majorBidi" w:hAnsiTheme="majorBidi" w:cstheme="majorBidi"/>
          <w:sz w:val="24"/>
          <w:szCs w:val="24"/>
        </w:rPr>
      </w:pPr>
    </w:p>
    <w:p w:rsidR="00BF3255" w:rsidRPr="00BF3255" w:rsidRDefault="00BF3255" w:rsidP="00BF3255">
      <w:pPr>
        <w:rPr>
          <w:rFonts w:asciiTheme="majorBidi" w:hAnsiTheme="majorBidi" w:cstheme="majorBidi"/>
          <w:sz w:val="24"/>
          <w:szCs w:val="24"/>
        </w:rPr>
      </w:pPr>
    </w:p>
    <w:p w:rsidR="00BF3255" w:rsidRPr="00BF3255" w:rsidRDefault="00BF3255" w:rsidP="00BF3255">
      <w:pPr>
        <w:rPr>
          <w:rFonts w:asciiTheme="majorBidi" w:hAnsiTheme="majorBidi" w:cstheme="majorBidi"/>
          <w:sz w:val="24"/>
          <w:szCs w:val="24"/>
        </w:rPr>
      </w:pPr>
    </w:p>
    <w:p w:rsidR="00BF3255" w:rsidRPr="00BF3255" w:rsidRDefault="00BF3255" w:rsidP="003C3308">
      <w:pPr>
        <w:jc w:val="center"/>
        <w:rPr>
          <w:rFonts w:asciiTheme="majorBidi" w:hAnsiTheme="majorBidi" w:cstheme="majorBidi"/>
          <w:sz w:val="24"/>
          <w:szCs w:val="24"/>
        </w:rPr>
      </w:pPr>
      <w:r w:rsidRPr="00BF3255">
        <w:rPr>
          <w:rFonts w:asciiTheme="majorBidi" w:hAnsiTheme="majorBidi" w:cstheme="majorBidi"/>
          <w:sz w:val="24"/>
          <w:szCs w:val="24"/>
        </w:rPr>
        <w:t>GOOD LUCK</w:t>
      </w:r>
    </w:p>
    <w:p w:rsidR="00BF3255" w:rsidRPr="00BF3255" w:rsidRDefault="00BF3255" w:rsidP="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BF3255" w:rsidRDefault="00BF3255">
      <w:pPr>
        <w:rPr>
          <w:rFonts w:asciiTheme="majorBidi" w:hAnsiTheme="majorBidi" w:cstheme="majorBidi"/>
          <w:sz w:val="24"/>
          <w:szCs w:val="24"/>
        </w:rPr>
      </w:pPr>
    </w:p>
    <w:p w:rsidR="00456791" w:rsidRDefault="00EC574D" w:rsidP="00456791">
      <w:pPr>
        <w:rPr>
          <w:rFonts w:asciiTheme="majorBidi" w:hAnsiTheme="majorBidi" w:cstheme="majorBidi"/>
          <w:sz w:val="24"/>
          <w:szCs w:val="24"/>
        </w:rPr>
      </w:pPr>
      <w:r w:rsidRPr="00BF3255">
        <w:rPr>
          <w:rFonts w:asciiTheme="majorBidi" w:hAnsiTheme="majorBidi" w:cstheme="majorBidi"/>
          <w:sz w:val="24"/>
          <w:szCs w:val="24"/>
        </w:rPr>
        <w:t>Q1.</w:t>
      </w:r>
      <w:r w:rsidRPr="00BF3255">
        <w:rPr>
          <w:rFonts w:asciiTheme="majorBidi" w:hAnsiTheme="majorBidi" w:cstheme="majorBidi"/>
          <w:sz w:val="24"/>
          <w:szCs w:val="24"/>
        </w:rPr>
        <w:tab/>
      </w:r>
      <w:r w:rsidR="009A0A83" w:rsidRPr="00BF3255">
        <w:rPr>
          <w:rFonts w:asciiTheme="majorBidi" w:hAnsiTheme="majorBidi" w:cstheme="majorBidi"/>
          <w:sz w:val="24"/>
          <w:szCs w:val="24"/>
        </w:rPr>
        <w:t>Cavitation damage is a special form of erosion corrosion type. Explain in details its mechanism</w:t>
      </w:r>
      <w:r w:rsidR="00456791">
        <w:rPr>
          <w:rFonts w:asciiTheme="majorBidi" w:hAnsiTheme="majorBidi" w:cstheme="majorBidi"/>
          <w:sz w:val="24"/>
          <w:szCs w:val="24"/>
        </w:rPr>
        <w:t xml:space="preserve"> over protective surface films and conditions to occur.</w:t>
      </w:r>
      <w:r w:rsidR="00456791">
        <w:rPr>
          <w:rFonts w:asciiTheme="majorBidi" w:hAnsiTheme="majorBidi" w:cstheme="majorBidi"/>
          <w:sz w:val="24"/>
          <w:szCs w:val="24"/>
        </w:rPr>
        <w:tab/>
      </w:r>
      <w:r w:rsidR="00456791">
        <w:rPr>
          <w:rFonts w:asciiTheme="majorBidi" w:hAnsiTheme="majorBidi" w:cstheme="majorBidi"/>
          <w:sz w:val="24"/>
          <w:szCs w:val="24"/>
        </w:rPr>
        <w:tab/>
        <w:t>(8 marks)</w:t>
      </w:r>
    </w:p>
    <w:p w:rsidR="009A0A83" w:rsidRPr="00BF3255" w:rsidRDefault="00EC574D" w:rsidP="00456791">
      <w:pPr>
        <w:rPr>
          <w:rFonts w:asciiTheme="majorBidi" w:hAnsiTheme="majorBidi" w:cstheme="majorBidi"/>
          <w:sz w:val="24"/>
          <w:szCs w:val="24"/>
        </w:rPr>
      </w:pPr>
      <w:r w:rsidRPr="00BF3255">
        <w:rPr>
          <w:rFonts w:asciiTheme="majorBidi" w:hAnsiTheme="majorBidi" w:cstheme="majorBidi"/>
          <w:sz w:val="24"/>
          <w:szCs w:val="24"/>
        </w:rPr>
        <w:t>Q2.</w:t>
      </w:r>
      <w:r w:rsidRPr="00BF3255">
        <w:rPr>
          <w:rFonts w:asciiTheme="majorBidi" w:hAnsiTheme="majorBidi" w:cstheme="majorBidi"/>
          <w:sz w:val="24"/>
          <w:szCs w:val="24"/>
        </w:rPr>
        <w:tab/>
      </w:r>
      <w:r w:rsidR="009A0A83" w:rsidRPr="00BF3255">
        <w:rPr>
          <w:rFonts w:asciiTheme="majorBidi" w:hAnsiTheme="majorBidi" w:cstheme="majorBidi"/>
          <w:sz w:val="24"/>
          <w:szCs w:val="24"/>
        </w:rPr>
        <w:t>What is passivity? Draw a sketch showing all regions for an active-passive metal. Give example for each region</w:t>
      </w:r>
      <w:r w:rsidR="00456791">
        <w:rPr>
          <w:rFonts w:asciiTheme="majorBidi" w:hAnsiTheme="majorBidi" w:cstheme="majorBidi"/>
          <w:sz w:val="24"/>
          <w:szCs w:val="24"/>
        </w:rPr>
        <w:t>.</w:t>
      </w:r>
      <w:r w:rsidR="00456791">
        <w:rPr>
          <w:rFonts w:asciiTheme="majorBidi" w:hAnsiTheme="majorBidi" w:cstheme="majorBidi"/>
          <w:sz w:val="24"/>
          <w:szCs w:val="24"/>
        </w:rPr>
        <w:tab/>
      </w:r>
      <w:r w:rsidR="00456791">
        <w:rPr>
          <w:rFonts w:asciiTheme="majorBidi" w:hAnsiTheme="majorBidi" w:cstheme="majorBidi"/>
          <w:sz w:val="24"/>
          <w:szCs w:val="24"/>
        </w:rPr>
        <w:tab/>
      </w:r>
      <w:r w:rsidR="00456791">
        <w:rPr>
          <w:rFonts w:asciiTheme="majorBidi" w:hAnsiTheme="majorBidi" w:cstheme="majorBidi"/>
          <w:sz w:val="24"/>
          <w:szCs w:val="24"/>
        </w:rPr>
        <w:tab/>
      </w:r>
      <w:r w:rsidR="00456791">
        <w:rPr>
          <w:rFonts w:asciiTheme="majorBidi" w:hAnsiTheme="majorBidi" w:cstheme="majorBidi"/>
          <w:sz w:val="24"/>
          <w:szCs w:val="24"/>
        </w:rPr>
        <w:tab/>
      </w:r>
      <w:r w:rsidR="00456791">
        <w:rPr>
          <w:rFonts w:asciiTheme="majorBidi" w:hAnsiTheme="majorBidi" w:cstheme="majorBidi"/>
          <w:sz w:val="24"/>
          <w:szCs w:val="24"/>
        </w:rPr>
        <w:tab/>
      </w:r>
      <w:r w:rsidR="00456791">
        <w:rPr>
          <w:rFonts w:asciiTheme="majorBidi" w:hAnsiTheme="majorBidi" w:cstheme="majorBidi"/>
          <w:sz w:val="24"/>
          <w:szCs w:val="24"/>
        </w:rPr>
        <w:tab/>
      </w:r>
      <w:r w:rsidR="00456791">
        <w:rPr>
          <w:rFonts w:asciiTheme="majorBidi" w:hAnsiTheme="majorBidi" w:cstheme="majorBidi"/>
          <w:sz w:val="24"/>
          <w:szCs w:val="24"/>
        </w:rPr>
        <w:tab/>
        <w:t>(15 marks)</w:t>
      </w:r>
    </w:p>
    <w:p w:rsidR="009A0A83" w:rsidRDefault="00EC574D">
      <w:pPr>
        <w:rPr>
          <w:rFonts w:asciiTheme="majorBidi" w:hAnsiTheme="majorBidi" w:cstheme="majorBidi"/>
          <w:sz w:val="24"/>
          <w:szCs w:val="24"/>
        </w:rPr>
      </w:pPr>
      <w:r w:rsidRPr="00BF3255">
        <w:rPr>
          <w:rFonts w:asciiTheme="majorBidi" w:hAnsiTheme="majorBidi" w:cstheme="majorBidi"/>
          <w:sz w:val="24"/>
          <w:szCs w:val="24"/>
        </w:rPr>
        <w:t>Q3.</w:t>
      </w:r>
      <w:r w:rsidRPr="00BF3255">
        <w:rPr>
          <w:rFonts w:asciiTheme="majorBidi" w:hAnsiTheme="majorBidi" w:cstheme="majorBidi"/>
          <w:sz w:val="24"/>
          <w:szCs w:val="24"/>
        </w:rPr>
        <w:tab/>
      </w:r>
      <w:r w:rsidR="009A0A83" w:rsidRPr="00BF3255">
        <w:rPr>
          <w:rFonts w:asciiTheme="majorBidi" w:hAnsiTheme="majorBidi" w:cstheme="majorBidi"/>
          <w:sz w:val="24"/>
          <w:szCs w:val="24"/>
        </w:rPr>
        <w:t>Write down five possible cathodic reactions that may occur in case of metal corrosion</w:t>
      </w:r>
      <w:r w:rsidR="00456791">
        <w:rPr>
          <w:rFonts w:asciiTheme="majorBidi" w:hAnsiTheme="majorBidi" w:cstheme="majorBidi"/>
          <w:sz w:val="24"/>
          <w:szCs w:val="24"/>
        </w:rPr>
        <w:t>.</w:t>
      </w:r>
    </w:p>
    <w:p w:rsidR="00456791" w:rsidRPr="00BF3255" w:rsidRDefault="00456791">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 marks)</w:t>
      </w:r>
    </w:p>
    <w:p w:rsidR="009A0A83" w:rsidRPr="00BF3255" w:rsidRDefault="009A0A83">
      <w:pPr>
        <w:rPr>
          <w:rFonts w:asciiTheme="majorBidi" w:hAnsiTheme="majorBidi" w:cstheme="majorBidi"/>
          <w:sz w:val="24"/>
          <w:szCs w:val="24"/>
        </w:rPr>
      </w:pPr>
    </w:p>
    <w:p w:rsidR="009A0A83" w:rsidRPr="00BF3255" w:rsidRDefault="00EC574D" w:rsidP="00EC574D">
      <w:p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Q4.</w:t>
      </w:r>
      <w:r w:rsidRPr="00BF3255">
        <w:rPr>
          <w:rFonts w:asciiTheme="majorBidi" w:eastAsia="Times New Roman" w:hAnsiTheme="majorBidi" w:cstheme="majorBidi"/>
          <w:sz w:val="24"/>
          <w:szCs w:val="24"/>
          <w:lang w:eastAsia="ar-SA"/>
        </w:rPr>
        <w:tab/>
      </w:r>
      <w:r w:rsidR="00CC057E" w:rsidRPr="00BF3255">
        <w:rPr>
          <w:rFonts w:asciiTheme="majorBidi" w:eastAsia="Times New Roman" w:hAnsiTheme="majorBidi" w:cstheme="majorBidi"/>
          <w:sz w:val="24"/>
          <w:szCs w:val="24"/>
          <w:lang w:eastAsia="ar-SA"/>
        </w:rPr>
        <w:t>Are the following statements true (T) or false (F)?</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In general, "organic" materials are more corrosive than the "inorganic".</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Corrosion in the petroleum industry is due more to sodium chloride and sulfur, than to the oil or gasoline.</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Dry chlorine is practically non-corrosive to ordinary steel, but moist chlorine, or chlorine dissolved in water, is extremely corrosive and attacks most of the common metals and alloys.</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 xml:space="preserve">When zinc is placed in dilute </w:t>
      </w:r>
      <w:proofErr w:type="spellStart"/>
      <w:r w:rsidRPr="00BF3255">
        <w:rPr>
          <w:rFonts w:asciiTheme="majorBidi" w:eastAsia="Times New Roman" w:hAnsiTheme="majorBidi" w:cstheme="majorBidi"/>
          <w:sz w:val="24"/>
          <w:szCs w:val="24"/>
          <w:lang w:eastAsia="ar-SA"/>
        </w:rPr>
        <w:t>HCl</w:t>
      </w:r>
      <w:proofErr w:type="spellEnd"/>
      <w:r w:rsidRPr="00BF3255">
        <w:rPr>
          <w:rFonts w:asciiTheme="majorBidi" w:eastAsia="Times New Roman" w:hAnsiTheme="majorBidi" w:cstheme="majorBidi"/>
          <w:sz w:val="24"/>
          <w:szCs w:val="24"/>
          <w:lang w:eastAsia="ar-SA"/>
        </w:rPr>
        <w:t>, a vigorous reaction occurs while the chloride ion is not involved in the reaction.</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The cathodic reaction that is frequently encountered in metallic corrosion in neutral solutions is O</w:t>
      </w:r>
      <w:r w:rsidRPr="00BF3255">
        <w:rPr>
          <w:rFonts w:asciiTheme="majorBidi" w:eastAsia="Times New Roman" w:hAnsiTheme="majorBidi" w:cstheme="majorBidi"/>
          <w:sz w:val="24"/>
          <w:szCs w:val="24"/>
          <w:vertAlign w:val="subscript"/>
          <w:lang w:eastAsia="ar-SA"/>
        </w:rPr>
        <w:t>2</w:t>
      </w:r>
      <w:r w:rsidRPr="00BF3255">
        <w:rPr>
          <w:rFonts w:asciiTheme="majorBidi" w:eastAsia="Times New Roman" w:hAnsiTheme="majorBidi" w:cstheme="majorBidi"/>
          <w:sz w:val="24"/>
          <w:szCs w:val="24"/>
          <w:lang w:eastAsia="ar-SA"/>
        </w:rPr>
        <w:t xml:space="preserve"> + 2H</w:t>
      </w:r>
      <w:r w:rsidRPr="00BF3255">
        <w:rPr>
          <w:rFonts w:asciiTheme="majorBidi" w:eastAsia="Times New Roman" w:hAnsiTheme="majorBidi" w:cstheme="majorBidi"/>
          <w:sz w:val="24"/>
          <w:szCs w:val="24"/>
          <w:vertAlign w:val="subscript"/>
          <w:lang w:eastAsia="ar-SA"/>
        </w:rPr>
        <w:t>2</w:t>
      </w:r>
      <w:r w:rsidRPr="00BF3255">
        <w:rPr>
          <w:rFonts w:asciiTheme="majorBidi" w:eastAsia="Times New Roman" w:hAnsiTheme="majorBidi" w:cstheme="majorBidi"/>
          <w:sz w:val="24"/>
          <w:szCs w:val="24"/>
          <w:lang w:eastAsia="ar-SA"/>
        </w:rPr>
        <w:t>O + 4e</w:t>
      </w:r>
      <w:r w:rsidRPr="00BF3255">
        <w:rPr>
          <w:rFonts w:asciiTheme="majorBidi" w:eastAsia="Times New Roman" w:hAnsiTheme="majorBidi" w:cstheme="majorBidi"/>
          <w:sz w:val="24"/>
          <w:szCs w:val="24"/>
          <w:vertAlign w:val="superscript"/>
          <w:lang w:eastAsia="ar-SA"/>
        </w:rPr>
        <w:t>-</w:t>
      </w:r>
      <w:r w:rsidRPr="00BF3255">
        <w:rPr>
          <w:rFonts w:asciiTheme="majorBidi" w:eastAsia="Times New Roman" w:hAnsiTheme="majorBidi" w:cstheme="majorBidi"/>
          <w:sz w:val="24"/>
          <w:szCs w:val="24"/>
          <w:lang w:eastAsia="ar-SA"/>
        </w:rPr>
        <w:t xml:space="preserve"> = 4OH</w:t>
      </w:r>
      <w:r w:rsidRPr="00BF3255">
        <w:rPr>
          <w:rFonts w:asciiTheme="majorBidi" w:eastAsia="Times New Roman" w:hAnsiTheme="majorBidi" w:cstheme="majorBidi"/>
          <w:sz w:val="24"/>
          <w:szCs w:val="24"/>
          <w:vertAlign w:val="superscript"/>
          <w:lang w:eastAsia="ar-SA"/>
        </w:rPr>
        <w:t>-</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Concentration polarization usually is the controlling factor during corrosion in media containing a high concentration of active species (i.e., concentrated acids).</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Concentration polarization is only important during reduction reactions.</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Many of the common acids, such as sulfuric, acetic, hydrofluoric and others, are virtually inert when in the pure state, or 100% concentration.</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lastRenderedPageBreak/>
        <w:t>There is no theoretical way of precisely determining the exchange current density for any given system; it must be determined experimentally.</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 xml:space="preserve">The limiting diffusion current density </w:t>
      </w:r>
      <w:proofErr w:type="spellStart"/>
      <w:r w:rsidRPr="00BF3255">
        <w:rPr>
          <w:rFonts w:asciiTheme="majorBidi" w:eastAsia="Times New Roman" w:hAnsiTheme="majorBidi" w:cstheme="majorBidi"/>
          <w:sz w:val="24"/>
          <w:szCs w:val="24"/>
          <w:lang w:eastAsia="ar-SA"/>
        </w:rPr>
        <w:t>i</w:t>
      </w:r>
      <w:r w:rsidRPr="00BF3255">
        <w:rPr>
          <w:rFonts w:asciiTheme="majorBidi" w:eastAsia="Times New Roman" w:hAnsiTheme="majorBidi" w:cstheme="majorBidi"/>
          <w:sz w:val="24"/>
          <w:szCs w:val="24"/>
          <w:vertAlign w:val="subscript"/>
          <w:lang w:eastAsia="ar-SA"/>
        </w:rPr>
        <w:t>L</w:t>
      </w:r>
      <w:proofErr w:type="spellEnd"/>
      <w:r w:rsidRPr="00BF3255">
        <w:rPr>
          <w:rFonts w:asciiTheme="majorBidi" w:eastAsia="Times New Roman" w:hAnsiTheme="majorBidi" w:cstheme="majorBidi"/>
          <w:sz w:val="24"/>
          <w:szCs w:val="24"/>
          <w:lang w:eastAsia="ar-SA"/>
        </w:rPr>
        <w:t>, represents the maximum rate of reduction possible for a given system.</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The diffusion layer thickness is influenced by the shape of the particular electrode, the geometry of the system, and by agitation.</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Concentration polarization does not become apparent until the net reduction current density approaches the limiting diffusion current density.</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Although the free-energy change for corrosion of zinc is negative and greater than that for iron, the corrosion rate of zinc is less than that of iron.</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In the uniform attack corrosion, a chemical or electrochemical reaction proceeds uniformly over the entire exposed surface and the metal becomes thinner and eventually fails.</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In the galvanic corrosion, usually the cathode or cathodic metal corrodes very little or not at all in this type of couple.</w:t>
      </w:r>
    </w:p>
    <w:p w:rsidR="009A0A83" w:rsidRPr="00BF3255" w:rsidRDefault="009A0A83"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Pitting is described as corrosion occurring at contact areas between materials under load subjected to vibrating and slip. It appears as pits or grooves in the metal surrounded by corrosion products.</w:t>
      </w:r>
    </w:p>
    <w:p w:rsidR="00831341" w:rsidRPr="00BF3255" w:rsidRDefault="00831341" w:rsidP="009A0A83">
      <w:pPr>
        <w:numPr>
          <w:ilvl w:val="0"/>
          <w:numId w:val="1"/>
        </w:numPr>
        <w:spacing w:after="0" w:line="360" w:lineRule="auto"/>
        <w:jc w:val="lowKashida"/>
        <w:rPr>
          <w:rFonts w:asciiTheme="majorBidi" w:eastAsia="Times New Roman" w:hAnsiTheme="majorBidi" w:cstheme="majorBidi"/>
          <w:sz w:val="24"/>
          <w:szCs w:val="24"/>
          <w:lang w:eastAsia="ar-SA"/>
        </w:rPr>
      </w:pPr>
      <w:r w:rsidRPr="00BF3255">
        <w:rPr>
          <w:rFonts w:asciiTheme="majorBidi" w:hAnsiTheme="majorBidi" w:cstheme="majorBidi"/>
          <w:sz w:val="24"/>
          <w:szCs w:val="24"/>
        </w:rPr>
        <w:t xml:space="preserve">If iron is corroding in air-free acid at an electrochemical corrosion rate of 1 </w:t>
      </w:r>
      <w:proofErr w:type="spellStart"/>
      <w:r w:rsidRPr="00BF3255">
        <w:rPr>
          <w:rFonts w:asciiTheme="majorBidi" w:hAnsiTheme="majorBidi" w:cstheme="majorBidi"/>
          <w:sz w:val="24"/>
          <w:szCs w:val="24"/>
        </w:rPr>
        <w:t>μA</w:t>
      </w:r>
      <w:proofErr w:type="spellEnd"/>
      <w:r w:rsidRPr="00BF3255">
        <w:rPr>
          <w:rFonts w:asciiTheme="majorBidi" w:hAnsiTheme="majorBidi" w:cstheme="majorBidi"/>
          <w:sz w:val="24"/>
          <w:szCs w:val="24"/>
        </w:rPr>
        <w:t>/cm</w:t>
      </w:r>
      <w:r w:rsidRPr="00BF3255">
        <w:rPr>
          <w:rFonts w:asciiTheme="majorBidi" w:hAnsiTheme="majorBidi" w:cstheme="majorBidi"/>
          <w:sz w:val="24"/>
          <w:szCs w:val="24"/>
          <w:vertAlign w:val="superscript"/>
        </w:rPr>
        <w:t>2</w:t>
      </w:r>
      <w:r w:rsidRPr="00BF3255">
        <w:rPr>
          <w:rFonts w:asciiTheme="majorBidi" w:hAnsiTheme="majorBidi" w:cstheme="majorBidi"/>
          <w:sz w:val="24"/>
          <w:szCs w:val="24"/>
        </w:rPr>
        <w:t>, it dissolves as ferrous ions (Fe</w:t>
      </w:r>
      <w:r w:rsidRPr="00BF3255">
        <w:rPr>
          <w:rFonts w:asciiTheme="majorBidi" w:hAnsiTheme="majorBidi" w:cstheme="majorBidi"/>
          <w:sz w:val="24"/>
          <w:szCs w:val="24"/>
          <w:vertAlign w:val="superscript"/>
        </w:rPr>
        <w:t>2+</w:t>
      </w:r>
      <w:r w:rsidRPr="00BF3255">
        <w:rPr>
          <w:rFonts w:asciiTheme="majorBidi" w:hAnsiTheme="majorBidi" w:cstheme="majorBidi"/>
          <w:sz w:val="24"/>
          <w:szCs w:val="24"/>
        </w:rPr>
        <w:t xml:space="preserve">). Then the corrosion rate is 0.46 </w:t>
      </w:r>
      <w:proofErr w:type="spellStart"/>
      <w:r w:rsidRPr="00BF3255">
        <w:rPr>
          <w:rFonts w:asciiTheme="majorBidi" w:hAnsiTheme="majorBidi" w:cstheme="majorBidi"/>
          <w:sz w:val="24"/>
          <w:szCs w:val="24"/>
        </w:rPr>
        <w:t>mpy</w:t>
      </w:r>
      <w:proofErr w:type="spellEnd"/>
      <w:r w:rsidRPr="00BF3255">
        <w:rPr>
          <w:rFonts w:asciiTheme="majorBidi" w:hAnsiTheme="majorBidi" w:cstheme="majorBidi"/>
          <w:sz w:val="24"/>
          <w:szCs w:val="24"/>
        </w:rPr>
        <w:t>.</w:t>
      </w:r>
    </w:p>
    <w:p w:rsidR="00831341" w:rsidRPr="00BF3255" w:rsidRDefault="00456791" w:rsidP="00456791">
      <w:pPr>
        <w:spacing w:after="0" w:line="360" w:lineRule="auto"/>
        <w:ind w:left="720" w:right="720"/>
        <w:jc w:val="lowKashida"/>
        <w:rPr>
          <w:rFonts w:asciiTheme="majorBidi" w:eastAsia="Times New Roman" w:hAnsiTheme="majorBidi" w:cstheme="majorBidi"/>
          <w:sz w:val="24"/>
          <w:szCs w:val="24"/>
          <w:lang w:eastAsia="ar-SA"/>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361A8">
        <w:rPr>
          <w:rFonts w:asciiTheme="majorBidi" w:hAnsiTheme="majorBidi" w:cstheme="majorBidi"/>
          <w:sz w:val="24"/>
          <w:szCs w:val="24"/>
        </w:rPr>
        <w:t>(25</w:t>
      </w:r>
      <w:r>
        <w:rPr>
          <w:rFonts w:asciiTheme="majorBidi" w:hAnsiTheme="majorBidi" w:cstheme="majorBidi"/>
          <w:sz w:val="24"/>
          <w:szCs w:val="24"/>
        </w:rPr>
        <w:t xml:space="preserve"> marks)</w:t>
      </w:r>
    </w:p>
    <w:p w:rsidR="009A0A83" w:rsidRPr="00BF3255" w:rsidRDefault="009A0A83">
      <w:pPr>
        <w:rPr>
          <w:rFonts w:asciiTheme="majorBidi" w:hAnsiTheme="majorBidi" w:cstheme="majorBidi"/>
          <w:sz w:val="24"/>
          <w:szCs w:val="24"/>
        </w:rPr>
      </w:pPr>
    </w:p>
    <w:p w:rsidR="00CC057E" w:rsidRPr="00BF3255" w:rsidRDefault="00EC574D" w:rsidP="00EC574D">
      <w:pPr>
        <w:spacing w:after="0" w:line="360" w:lineRule="auto"/>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Q5.</w:t>
      </w:r>
      <w:r w:rsidRPr="00BF3255">
        <w:rPr>
          <w:rFonts w:asciiTheme="majorBidi" w:eastAsia="Times New Roman" w:hAnsiTheme="majorBidi" w:cstheme="majorBidi"/>
          <w:sz w:val="24"/>
          <w:szCs w:val="24"/>
          <w:lang w:eastAsia="ar-SA"/>
        </w:rPr>
        <w:tab/>
      </w:r>
      <w:r w:rsidR="00CC057E" w:rsidRPr="00BF3255">
        <w:rPr>
          <w:rFonts w:asciiTheme="majorBidi" w:eastAsia="Times New Roman" w:hAnsiTheme="majorBidi" w:cstheme="majorBidi"/>
          <w:sz w:val="24"/>
          <w:szCs w:val="24"/>
          <w:lang w:eastAsia="ar-SA"/>
        </w:rPr>
        <w:t>Write all the possible re</w:t>
      </w:r>
      <w:r w:rsidR="003361A8">
        <w:rPr>
          <w:rFonts w:asciiTheme="majorBidi" w:eastAsia="Times New Roman" w:hAnsiTheme="majorBidi" w:cstheme="majorBidi"/>
          <w:sz w:val="24"/>
          <w:szCs w:val="24"/>
          <w:lang w:eastAsia="ar-SA"/>
        </w:rPr>
        <w:t>actions for the following cases.</w:t>
      </w:r>
      <w:r w:rsidR="003361A8">
        <w:rPr>
          <w:rFonts w:asciiTheme="majorBidi" w:eastAsia="Times New Roman" w:hAnsiTheme="majorBidi" w:cstheme="majorBidi"/>
          <w:sz w:val="24"/>
          <w:szCs w:val="24"/>
          <w:lang w:eastAsia="ar-SA"/>
        </w:rPr>
        <w:tab/>
      </w:r>
      <w:r w:rsidR="003361A8">
        <w:rPr>
          <w:rFonts w:asciiTheme="majorBidi" w:eastAsia="Times New Roman" w:hAnsiTheme="majorBidi" w:cstheme="majorBidi"/>
          <w:sz w:val="24"/>
          <w:szCs w:val="24"/>
          <w:lang w:eastAsia="ar-SA"/>
        </w:rPr>
        <w:tab/>
        <w:t>(4 marks)</w:t>
      </w:r>
    </w:p>
    <w:p w:rsidR="00CC057E" w:rsidRPr="00BF3255" w:rsidRDefault="00CC057E" w:rsidP="00CC057E">
      <w:pPr>
        <w:numPr>
          <w:ilvl w:val="0"/>
          <w:numId w:val="4"/>
        </w:numPr>
        <w:spacing w:after="0" w:line="360" w:lineRule="auto"/>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 xml:space="preserve">Iron is immersed in neutral water </w:t>
      </w:r>
    </w:p>
    <w:p w:rsidR="00CC057E" w:rsidRPr="00BF3255" w:rsidRDefault="00CC057E" w:rsidP="00CC057E">
      <w:pPr>
        <w:pStyle w:val="ListParagraph"/>
        <w:numPr>
          <w:ilvl w:val="0"/>
          <w:numId w:val="4"/>
        </w:numPr>
        <w:rPr>
          <w:rFonts w:asciiTheme="majorBidi" w:hAnsiTheme="majorBidi" w:cstheme="majorBidi"/>
          <w:sz w:val="24"/>
          <w:szCs w:val="24"/>
        </w:rPr>
      </w:pPr>
      <w:r w:rsidRPr="00BF3255">
        <w:rPr>
          <w:rFonts w:asciiTheme="majorBidi" w:eastAsia="Times New Roman" w:hAnsiTheme="majorBidi" w:cstheme="majorBidi"/>
          <w:sz w:val="24"/>
          <w:szCs w:val="24"/>
          <w:lang w:eastAsia="ar-SA"/>
        </w:rPr>
        <w:t>Iron is immersed in H</w:t>
      </w:r>
      <w:r w:rsidRPr="003361A8">
        <w:rPr>
          <w:rFonts w:asciiTheme="majorBidi" w:eastAsia="Times New Roman" w:hAnsiTheme="majorBidi" w:cstheme="majorBidi"/>
          <w:sz w:val="24"/>
          <w:szCs w:val="24"/>
          <w:vertAlign w:val="subscript"/>
          <w:lang w:eastAsia="ar-SA"/>
        </w:rPr>
        <w:t>2</w:t>
      </w:r>
      <w:r w:rsidRPr="00BF3255">
        <w:rPr>
          <w:rFonts w:asciiTheme="majorBidi" w:eastAsia="Times New Roman" w:hAnsiTheme="majorBidi" w:cstheme="majorBidi"/>
          <w:sz w:val="24"/>
          <w:szCs w:val="24"/>
          <w:lang w:eastAsia="ar-SA"/>
        </w:rPr>
        <w:t>SO</w:t>
      </w:r>
      <w:r w:rsidRPr="00BF3255">
        <w:rPr>
          <w:rFonts w:asciiTheme="majorBidi" w:eastAsia="Times New Roman" w:hAnsiTheme="majorBidi" w:cstheme="majorBidi"/>
          <w:sz w:val="24"/>
          <w:szCs w:val="24"/>
          <w:vertAlign w:val="subscript"/>
          <w:lang w:eastAsia="ar-SA"/>
        </w:rPr>
        <w:t>4</w:t>
      </w:r>
      <w:r w:rsidRPr="00BF3255">
        <w:rPr>
          <w:rFonts w:asciiTheme="majorBidi" w:eastAsia="Times New Roman" w:hAnsiTheme="majorBidi" w:cstheme="majorBidi"/>
          <w:sz w:val="24"/>
          <w:szCs w:val="24"/>
          <w:lang w:eastAsia="ar-SA"/>
        </w:rPr>
        <w:t xml:space="preserve"> solution</w:t>
      </w:r>
    </w:p>
    <w:p w:rsidR="00CC057E" w:rsidRPr="00BF3255" w:rsidRDefault="00CC057E" w:rsidP="00CC057E">
      <w:pPr>
        <w:rPr>
          <w:rFonts w:asciiTheme="majorBidi" w:hAnsiTheme="majorBidi" w:cstheme="majorBidi"/>
          <w:sz w:val="24"/>
          <w:szCs w:val="24"/>
        </w:rPr>
      </w:pPr>
    </w:p>
    <w:p w:rsidR="00831341" w:rsidRPr="00BF3255" w:rsidRDefault="00BF3255" w:rsidP="00BF3255">
      <w:p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Q6.</w:t>
      </w:r>
      <w:r w:rsidRPr="00BF3255">
        <w:rPr>
          <w:rFonts w:asciiTheme="majorBidi" w:eastAsia="Times New Roman" w:hAnsiTheme="majorBidi" w:cstheme="majorBidi"/>
          <w:sz w:val="24"/>
          <w:szCs w:val="24"/>
          <w:lang w:eastAsia="ar-SA"/>
        </w:rPr>
        <w:tab/>
      </w:r>
      <w:r w:rsidR="00831341" w:rsidRPr="00BF3255">
        <w:rPr>
          <w:rFonts w:asciiTheme="majorBidi" w:eastAsia="Times New Roman" w:hAnsiTheme="majorBidi" w:cstheme="majorBidi"/>
          <w:sz w:val="24"/>
          <w:szCs w:val="24"/>
          <w:lang w:eastAsia="ar-SA"/>
        </w:rPr>
        <w:t>Given that</w:t>
      </w:r>
    </w:p>
    <w:p w:rsidR="00831341" w:rsidRPr="00BF3255" w:rsidRDefault="00831341" w:rsidP="00831341">
      <w:p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ab/>
        <w:t>Cu = Cu</w:t>
      </w:r>
      <w:r w:rsidRPr="00BF3255">
        <w:rPr>
          <w:rFonts w:asciiTheme="majorBidi" w:eastAsia="Times New Roman" w:hAnsiTheme="majorBidi" w:cstheme="majorBidi"/>
          <w:sz w:val="24"/>
          <w:szCs w:val="24"/>
          <w:vertAlign w:val="superscript"/>
          <w:lang w:eastAsia="ar-SA"/>
        </w:rPr>
        <w:t>2+</w:t>
      </w:r>
      <w:r w:rsidRPr="00BF3255">
        <w:rPr>
          <w:rFonts w:asciiTheme="majorBidi" w:eastAsia="Times New Roman" w:hAnsiTheme="majorBidi" w:cstheme="majorBidi"/>
          <w:sz w:val="24"/>
          <w:szCs w:val="24"/>
          <w:lang w:eastAsia="ar-SA"/>
        </w:rPr>
        <w:t xml:space="preserve"> + 2e</w:t>
      </w:r>
      <w:r w:rsidRPr="00BF3255">
        <w:rPr>
          <w:rFonts w:asciiTheme="majorBidi" w:eastAsia="Times New Roman" w:hAnsiTheme="majorBidi" w:cstheme="majorBidi"/>
          <w:sz w:val="24"/>
          <w:szCs w:val="24"/>
          <w:vertAlign w:val="superscript"/>
          <w:lang w:eastAsia="ar-SA"/>
        </w:rPr>
        <w:t>-</w:t>
      </w:r>
      <w:r w:rsidR="003361A8">
        <w:rPr>
          <w:rFonts w:asciiTheme="majorBidi" w:eastAsia="Times New Roman" w:hAnsiTheme="majorBidi" w:cstheme="majorBidi"/>
          <w:sz w:val="24"/>
          <w:szCs w:val="24"/>
          <w:lang w:eastAsia="ar-SA"/>
        </w:rPr>
        <w:t xml:space="preserve"> </w:t>
      </w:r>
      <w:r w:rsidR="003361A8">
        <w:rPr>
          <w:rFonts w:asciiTheme="majorBidi" w:eastAsia="Times New Roman" w:hAnsiTheme="majorBidi" w:cstheme="majorBidi"/>
          <w:sz w:val="24"/>
          <w:szCs w:val="24"/>
          <w:lang w:eastAsia="ar-SA"/>
        </w:rPr>
        <w:tab/>
      </w:r>
      <w:r w:rsidR="003361A8">
        <w:rPr>
          <w:rFonts w:asciiTheme="majorBidi" w:eastAsia="Times New Roman" w:hAnsiTheme="majorBidi" w:cstheme="majorBidi"/>
          <w:sz w:val="24"/>
          <w:szCs w:val="24"/>
          <w:lang w:eastAsia="ar-SA"/>
        </w:rPr>
        <w:tab/>
        <w:t>-</w:t>
      </w:r>
      <w:r w:rsidRPr="00BF3255">
        <w:rPr>
          <w:rFonts w:asciiTheme="majorBidi" w:eastAsia="Times New Roman" w:hAnsiTheme="majorBidi" w:cstheme="majorBidi"/>
          <w:sz w:val="24"/>
          <w:szCs w:val="24"/>
          <w:lang w:eastAsia="ar-SA"/>
        </w:rPr>
        <w:t xml:space="preserve"> </w:t>
      </w:r>
      <w:r w:rsidR="003361A8">
        <w:rPr>
          <w:rFonts w:asciiTheme="majorBidi" w:eastAsia="Times New Roman" w:hAnsiTheme="majorBidi" w:cstheme="majorBidi"/>
          <w:sz w:val="24"/>
          <w:szCs w:val="24"/>
          <w:lang w:eastAsia="ar-SA"/>
        </w:rPr>
        <w:t xml:space="preserve"> </w:t>
      </w:r>
      <w:r w:rsidRPr="00BF3255">
        <w:rPr>
          <w:rFonts w:asciiTheme="majorBidi" w:eastAsia="Times New Roman" w:hAnsiTheme="majorBidi" w:cstheme="majorBidi"/>
          <w:sz w:val="24"/>
          <w:szCs w:val="24"/>
          <w:lang w:eastAsia="ar-SA"/>
        </w:rPr>
        <w:t>0.337 V</w:t>
      </w:r>
    </w:p>
    <w:p w:rsidR="00831341" w:rsidRPr="00BF3255" w:rsidRDefault="00831341" w:rsidP="00831341">
      <w:p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ab/>
        <w:t>Ni = Ni</w:t>
      </w:r>
      <w:r w:rsidRPr="00BF3255">
        <w:rPr>
          <w:rFonts w:asciiTheme="majorBidi" w:eastAsia="Times New Roman" w:hAnsiTheme="majorBidi" w:cstheme="majorBidi"/>
          <w:sz w:val="24"/>
          <w:szCs w:val="24"/>
          <w:vertAlign w:val="superscript"/>
          <w:lang w:eastAsia="ar-SA"/>
        </w:rPr>
        <w:t>2+</w:t>
      </w:r>
      <w:r w:rsidRPr="00BF3255">
        <w:rPr>
          <w:rFonts w:asciiTheme="majorBidi" w:eastAsia="Times New Roman" w:hAnsiTheme="majorBidi" w:cstheme="majorBidi"/>
          <w:sz w:val="24"/>
          <w:szCs w:val="24"/>
          <w:lang w:eastAsia="ar-SA"/>
        </w:rPr>
        <w:t xml:space="preserve"> + 2e</w:t>
      </w:r>
      <w:r w:rsidRPr="00BF3255">
        <w:rPr>
          <w:rFonts w:asciiTheme="majorBidi" w:eastAsia="Times New Roman" w:hAnsiTheme="majorBidi" w:cstheme="majorBidi"/>
          <w:sz w:val="24"/>
          <w:szCs w:val="24"/>
          <w:vertAlign w:val="superscript"/>
          <w:lang w:eastAsia="ar-SA"/>
        </w:rPr>
        <w:t>-</w:t>
      </w:r>
      <w:r w:rsidR="003361A8">
        <w:rPr>
          <w:rFonts w:asciiTheme="majorBidi" w:eastAsia="Times New Roman" w:hAnsiTheme="majorBidi" w:cstheme="majorBidi"/>
          <w:sz w:val="24"/>
          <w:szCs w:val="24"/>
          <w:lang w:eastAsia="ar-SA"/>
        </w:rPr>
        <w:tab/>
      </w:r>
      <w:r w:rsidR="003361A8">
        <w:rPr>
          <w:rFonts w:asciiTheme="majorBidi" w:eastAsia="Times New Roman" w:hAnsiTheme="majorBidi" w:cstheme="majorBidi"/>
          <w:sz w:val="24"/>
          <w:szCs w:val="24"/>
          <w:lang w:eastAsia="ar-SA"/>
        </w:rPr>
        <w:tab/>
        <w:t xml:space="preserve"> + </w:t>
      </w:r>
      <w:r w:rsidRPr="00BF3255">
        <w:rPr>
          <w:rFonts w:asciiTheme="majorBidi" w:eastAsia="Times New Roman" w:hAnsiTheme="majorBidi" w:cstheme="majorBidi"/>
          <w:sz w:val="24"/>
          <w:szCs w:val="24"/>
          <w:lang w:eastAsia="ar-SA"/>
        </w:rPr>
        <w:t>0.25 V</w:t>
      </w:r>
    </w:p>
    <w:p w:rsidR="00831341" w:rsidRPr="00BF3255" w:rsidRDefault="00831341" w:rsidP="00831341">
      <w:p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(The indicated redox potentials are at standard conditions)</w:t>
      </w:r>
    </w:p>
    <w:p w:rsidR="00831341" w:rsidRPr="00BF3255" w:rsidRDefault="00831341" w:rsidP="00831341">
      <w:pPr>
        <w:spacing w:after="0" w:line="360" w:lineRule="auto"/>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lastRenderedPageBreak/>
        <w:t>These two metals were immersed in electrolytic solutions and connected to form a cell.</w:t>
      </w:r>
    </w:p>
    <w:p w:rsidR="00831341" w:rsidRPr="00BF3255" w:rsidRDefault="00831341" w:rsidP="00831341">
      <w:pPr>
        <w:numPr>
          <w:ilvl w:val="0"/>
          <w:numId w:val="5"/>
        </w:numPr>
        <w:spacing w:after="0" w:line="360" w:lineRule="auto"/>
        <w:ind w:right="0"/>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Which one of them will be the anode and which one is the cathode?</w:t>
      </w:r>
    </w:p>
    <w:p w:rsidR="00831341" w:rsidRPr="00BF3255" w:rsidRDefault="00831341" w:rsidP="00831341">
      <w:pPr>
        <w:numPr>
          <w:ilvl w:val="0"/>
          <w:numId w:val="5"/>
        </w:numPr>
        <w:spacing w:after="0" w:line="360" w:lineRule="auto"/>
        <w:ind w:right="0"/>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What will be the potential between them at standard conditions?</w:t>
      </w:r>
    </w:p>
    <w:p w:rsidR="00831341" w:rsidRPr="00BF3255" w:rsidRDefault="00831341" w:rsidP="00831341">
      <w:pPr>
        <w:numPr>
          <w:ilvl w:val="0"/>
          <w:numId w:val="5"/>
        </w:numPr>
        <w:spacing w:after="0" w:line="360" w:lineRule="auto"/>
        <w:ind w:right="0"/>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Which metal undergoes oxidation? Write a balance equation for that.</w:t>
      </w:r>
    </w:p>
    <w:p w:rsidR="00831341" w:rsidRPr="00BF3255" w:rsidRDefault="00831341" w:rsidP="00831341">
      <w:pPr>
        <w:numPr>
          <w:ilvl w:val="0"/>
          <w:numId w:val="5"/>
        </w:numPr>
        <w:spacing w:after="0" w:line="360" w:lineRule="auto"/>
        <w:ind w:right="0"/>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Which metal undergoes reduction? Write a balance equation for that</w:t>
      </w:r>
    </w:p>
    <w:p w:rsidR="00831341" w:rsidRPr="00BF3255" w:rsidRDefault="00831341" w:rsidP="00831341">
      <w:pPr>
        <w:numPr>
          <w:ilvl w:val="0"/>
          <w:numId w:val="5"/>
        </w:numPr>
        <w:spacing w:after="0" w:line="360" w:lineRule="auto"/>
        <w:ind w:right="0"/>
        <w:jc w:val="lowKashida"/>
        <w:rPr>
          <w:rFonts w:asciiTheme="majorBidi" w:eastAsia="Times New Roman" w:hAnsiTheme="majorBidi" w:cstheme="majorBidi"/>
          <w:sz w:val="24"/>
          <w:szCs w:val="24"/>
          <w:lang w:eastAsia="ar-SA"/>
        </w:rPr>
      </w:pPr>
      <w:r w:rsidRPr="00BF3255">
        <w:rPr>
          <w:rFonts w:asciiTheme="majorBidi" w:eastAsia="Times New Roman" w:hAnsiTheme="majorBidi" w:cstheme="majorBidi"/>
          <w:sz w:val="24"/>
          <w:szCs w:val="24"/>
          <w:lang w:eastAsia="ar-SA"/>
        </w:rPr>
        <w:t xml:space="preserve">What is the free energy change (in </w:t>
      </w:r>
      <w:proofErr w:type="spellStart"/>
      <w:r w:rsidRPr="00BF3255">
        <w:rPr>
          <w:rFonts w:asciiTheme="majorBidi" w:eastAsia="Times New Roman" w:hAnsiTheme="majorBidi" w:cstheme="majorBidi"/>
          <w:sz w:val="24"/>
          <w:szCs w:val="24"/>
          <w:lang w:eastAsia="ar-SA"/>
        </w:rPr>
        <w:t>jouls</w:t>
      </w:r>
      <w:proofErr w:type="spellEnd"/>
      <w:r w:rsidRPr="00BF3255">
        <w:rPr>
          <w:rFonts w:asciiTheme="majorBidi" w:eastAsia="Times New Roman" w:hAnsiTheme="majorBidi" w:cstheme="majorBidi"/>
          <w:sz w:val="24"/>
          <w:szCs w:val="24"/>
          <w:lang w:eastAsia="ar-SA"/>
        </w:rPr>
        <w:t>/mole) for the cell?</w:t>
      </w:r>
      <w:r w:rsidR="003361A8">
        <w:rPr>
          <w:rFonts w:asciiTheme="majorBidi" w:eastAsia="Times New Roman" w:hAnsiTheme="majorBidi" w:cstheme="majorBidi"/>
          <w:sz w:val="24"/>
          <w:szCs w:val="24"/>
          <w:lang w:eastAsia="ar-SA"/>
        </w:rPr>
        <w:t xml:space="preserve"> </w:t>
      </w:r>
      <w:r w:rsidR="003361A8">
        <w:rPr>
          <w:rFonts w:asciiTheme="majorBidi" w:eastAsia="Times New Roman" w:hAnsiTheme="majorBidi" w:cstheme="majorBidi"/>
          <w:sz w:val="24"/>
          <w:szCs w:val="24"/>
          <w:lang w:eastAsia="ar-SA"/>
        </w:rPr>
        <w:tab/>
      </w:r>
      <w:r w:rsidR="003361A8">
        <w:rPr>
          <w:rFonts w:asciiTheme="majorBidi" w:eastAsia="Times New Roman" w:hAnsiTheme="majorBidi" w:cstheme="majorBidi"/>
          <w:sz w:val="24"/>
          <w:szCs w:val="24"/>
          <w:lang w:eastAsia="ar-SA"/>
        </w:rPr>
        <w:tab/>
      </w:r>
      <w:r w:rsidR="003361A8">
        <w:rPr>
          <w:rFonts w:asciiTheme="majorBidi" w:eastAsia="Times New Roman" w:hAnsiTheme="majorBidi" w:cstheme="majorBidi"/>
          <w:sz w:val="24"/>
          <w:szCs w:val="24"/>
          <w:lang w:eastAsia="ar-SA"/>
        </w:rPr>
        <w:tab/>
        <w:t>(15 marks)</w:t>
      </w:r>
    </w:p>
    <w:p w:rsidR="007F0DFC" w:rsidRPr="00BF3255" w:rsidRDefault="00BF3255" w:rsidP="007F0DFC">
      <w:pPr>
        <w:pStyle w:val="NormalWeb"/>
        <w:spacing w:before="0" w:beforeAutospacing="0" w:after="0" w:afterAutospacing="0" w:line="240" w:lineRule="exact"/>
        <w:ind w:right="-568"/>
        <w:rPr>
          <w:rFonts w:asciiTheme="majorBidi" w:hAnsiTheme="majorBidi" w:cstheme="majorBidi"/>
          <w:bCs/>
        </w:rPr>
      </w:pPr>
      <w:r w:rsidRPr="00BF3255">
        <w:rPr>
          <w:rFonts w:asciiTheme="majorBidi" w:hAnsiTheme="majorBidi" w:cstheme="majorBidi"/>
          <w:b/>
        </w:rPr>
        <w:t>Q7.</w:t>
      </w:r>
      <w:r w:rsidRPr="00BF3255">
        <w:rPr>
          <w:rFonts w:asciiTheme="majorBidi" w:hAnsiTheme="majorBidi" w:cstheme="majorBidi"/>
          <w:b/>
        </w:rPr>
        <w:tab/>
      </w:r>
      <w:r w:rsidR="007F0DFC" w:rsidRPr="00BF3255">
        <w:rPr>
          <w:rFonts w:asciiTheme="majorBidi" w:hAnsiTheme="majorBidi" w:cstheme="majorBidi"/>
          <w:bCs/>
        </w:rPr>
        <w:t xml:space="preserve">Consider the following polarization data. The measurements were made on a pure Ni electrode in a </w:t>
      </w:r>
      <w:proofErr w:type="spellStart"/>
      <w:r w:rsidR="007F0DFC" w:rsidRPr="00BF3255">
        <w:rPr>
          <w:rFonts w:asciiTheme="majorBidi" w:hAnsiTheme="majorBidi" w:cstheme="majorBidi"/>
          <w:bCs/>
        </w:rPr>
        <w:t>deaerated</w:t>
      </w:r>
      <w:proofErr w:type="spellEnd"/>
      <w:r w:rsidR="007F0DFC" w:rsidRPr="00BF3255">
        <w:rPr>
          <w:rFonts w:asciiTheme="majorBidi" w:hAnsiTheme="majorBidi" w:cstheme="majorBidi"/>
          <w:bCs/>
        </w:rPr>
        <w:t xml:space="preserve"> acidic solution of NiSO</w:t>
      </w:r>
      <w:r w:rsidR="007F0DFC" w:rsidRPr="00BF3255">
        <w:rPr>
          <w:rFonts w:asciiTheme="majorBidi" w:hAnsiTheme="majorBidi" w:cstheme="majorBidi"/>
          <w:bCs/>
          <w:vertAlign w:val="subscript"/>
        </w:rPr>
        <w:t>4</w:t>
      </w:r>
      <w:r w:rsidR="007F0DFC" w:rsidRPr="00BF3255">
        <w:rPr>
          <w:rFonts w:asciiTheme="majorBidi" w:hAnsiTheme="majorBidi" w:cstheme="majorBidi"/>
          <w:bCs/>
        </w:rPr>
        <w:t xml:space="preserve"> in which both activities of Ni</w:t>
      </w:r>
      <w:r w:rsidR="007F0DFC" w:rsidRPr="00BF3255">
        <w:rPr>
          <w:rFonts w:asciiTheme="majorBidi" w:hAnsiTheme="majorBidi" w:cstheme="majorBidi"/>
          <w:bCs/>
          <w:vertAlign w:val="superscript"/>
        </w:rPr>
        <w:t>2+</w:t>
      </w:r>
      <w:r w:rsidR="007F0DFC" w:rsidRPr="00BF3255">
        <w:rPr>
          <w:rFonts w:asciiTheme="majorBidi" w:hAnsiTheme="majorBidi" w:cstheme="majorBidi"/>
          <w:bCs/>
        </w:rPr>
        <w:t xml:space="preserve"> and H</w:t>
      </w:r>
      <w:r w:rsidR="007F0DFC" w:rsidRPr="00BF3255">
        <w:rPr>
          <w:rFonts w:asciiTheme="majorBidi" w:hAnsiTheme="majorBidi" w:cstheme="majorBidi"/>
          <w:bCs/>
          <w:vertAlign w:val="superscript"/>
        </w:rPr>
        <w:t>+</w:t>
      </w:r>
      <w:r w:rsidR="007F0DFC" w:rsidRPr="00BF3255">
        <w:rPr>
          <w:rFonts w:asciiTheme="majorBidi" w:hAnsiTheme="majorBidi" w:cstheme="majorBidi"/>
          <w:bCs/>
        </w:rPr>
        <w:t xml:space="preserve"> are unity. Hydrogen gas at 1 </w:t>
      </w:r>
      <w:proofErr w:type="spellStart"/>
      <w:r w:rsidR="007F0DFC" w:rsidRPr="00BF3255">
        <w:rPr>
          <w:rFonts w:asciiTheme="majorBidi" w:hAnsiTheme="majorBidi" w:cstheme="majorBidi"/>
          <w:bCs/>
        </w:rPr>
        <w:t>atm</w:t>
      </w:r>
      <w:proofErr w:type="spellEnd"/>
      <w:r w:rsidR="007F0DFC" w:rsidRPr="00BF3255">
        <w:rPr>
          <w:rFonts w:asciiTheme="majorBidi" w:hAnsiTheme="majorBidi" w:cstheme="majorBidi"/>
          <w:bCs/>
        </w:rPr>
        <w:t xml:space="preserve"> pressure was continuously bubbled through the solution.</w:t>
      </w:r>
    </w:p>
    <w:p w:rsidR="007F0DFC" w:rsidRPr="00BF3255" w:rsidRDefault="007F0DFC" w:rsidP="007F0DFC">
      <w:pPr>
        <w:pStyle w:val="NormalWeb"/>
        <w:spacing w:before="0" w:beforeAutospacing="0" w:after="0" w:afterAutospacing="0" w:line="240" w:lineRule="exact"/>
        <w:ind w:right="-568"/>
        <w:rPr>
          <w:rFonts w:asciiTheme="majorBidi" w:hAnsiTheme="majorBidi" w:cstheme="majorBidi"/>
          <w:bCs/>
        </w:rPr>
      </w:pPr>
      <w:r w:rsidRPr="00BF3255">
        <w:rPr>
          <w:rFonts w:asciiTheme="majorBidi" w:hAnsiTheme="majorBidi" w:cstheme="majorBidi"/>
          <w:bCs/>
        </w:rPr>
        <w:t xml:space="preserve">       </w:t>
      </w:r>
    </w:p>
    <w:tbl>
      <w:tblPr>
        <w:tblW w:w="0" w:type="auto"/>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2126"/>
        <w:gridCol w:w="2126"/>
      </w:tblGrid>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p>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E (V)</w:t>
            </w:r>
          </w:p>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p>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proofErr w:type="spellStart"/>
            <w:r w:rsidRPr="00BF3255">
              <w:rPr>
                <w:rFonts w:asciiTheme="majorBidi" w:hAnsiTheme="majorBidi" w:cstheme="majorBidi"/>
                <w:b/>
              </w:rPr>
              <w:t>i</w:t>
            </w:r>
            <w:r w:rsidRPr="00BF3255">
              <w:rPr>
                <w:rFonts w:asciiTheme="majorBidi" w:hAnsiTheme="majorBidi" w:cstheme="majorBidi"/>
                <w:b/>
                <w:vertAlign w:val="subscript"/>
              </w:rPr>
              <w:t>c</w:t>
            </w:r>
            <w:proofErr w:type="spellEnd"/>
            <w:r w:rsidRPr="00BF3255">
              <w:rPr>
                <w:rFonts w:asciiTheme="majorBidi" w:hAnsiTheme="majorBidi" w:cstheme="majorBidi"/>
                <w:b/>
              </w:rPr>
              <w:t xml:space="preserve"> (A/cm</w:t>
            </w:r>
            <w:r w:rsidRPr="00BF3255">
              <w:rPr>
                <w:rFonts w:asciiTheme="majorBidi" w:hAnsiTheme="majorBidi" w:cstheme="majorBidi"/>
                <w:b/>
                <w:vertAlign w:val="superscript"/>
              </w:rPr>
              <w:t>2</w:t>
            </w:r>
            <w:r w:rsidRPr="00BF3255">
              <w:rPr>
                <w:rFonts w:asciiTheme="majorBidi" w:hAnsiTheme="majorBidi" w:cstheme="majorBidi"/>
                <w:b/>
              </w:rPr>
              <w:t>)</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p>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proofErr w:type="spellStart"/>
            <w:r w:rsidRPr="00BF3255">
              <w:rPr>
                <w:rFonts w:asciiTheme="majorBidi" w:hAnsiTheme="majorBidi" w:cstheme="majorBidi"/>
                <w:b/>
              </w:rPr>
              <w:t>i</w:t>
            </w:r>
            <w:r w:rsidRPr="00BF3255">
              <w:rPr>
                <w:rFonts w:asciiTheme="majorBidi" w:hAnsiTheme="majorBidi" w:cstheme="majorBidi"/>
                <w:b/>
                <w:vertAlign w:val="subscript"/>
              </w:rPr>
              <w:t>a</w:t>
            </w:r>
            <w:proofErr w:type="spellEnd"/>
            <w:r w:rsidRPr="00BF3255">
              <w:rPr>
                <w:rFonts w:asciiTheme="majorBidi" w:hAnsiTheme="majorBidi" w:cstheme="majorBidi"/>
                <w:b/>
              </w:rPr>
              <w:t xml:space="preserve"> (A/cm</w:t>
            </w:r>
            <w:r w:rsidRPr="00BF3255">
              <w:rPr>
                <w:rFonts w:asciiTheme="majorBidi" w:hAnsiTheme="majorBidi" w:cstheme="majorBidi"/>
                <w:b/>
                <w:vertAlign w:val="superscript"/>
              </w:rPr>
              <w:t>2</w:t>
            </w:r>
            <w:r w:rsidRPr="00BF3255">
              <w:rPr>
                <w:rFonts w:asciiTheme="majorBidi" w:hAnsiTheme="majorBidi" w:cstheme="majorBidi"/>
                <w:b/>
              </w:rPr>
              <w:t>)</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-0.123</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2.0 E -04</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1.8 E -04</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-0.130</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2.6 E -04</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1.5 E -04</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-0.146</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4.0 E -04</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9.6 E -05</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-0.157</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5.0 E -04</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6.8 E -05</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-0.209</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1.0 E -03</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-0.290</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2.7 E -03</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w:t>
            </w:r>
          </w:p>
        </w:tc>
      </w:tr>
      <w:tr w:rsidR="007F0DFC" w:rsidRPr="00BF3255" w:rsidTr="003C3308">
        <w:tc>
          <w:tcPr>
            <w:tcW w:w="1584"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-0.374</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7.1 E -03</w:t>
            </w:r>
          </w:p>
        </w:tc>
        <w:tc>
          <w:tcPr>
            <w:tcW w:w="2126" w:type="dxa"/>
            <w:shd w:val="clear" w:color="auto" w:fill="auto"/>
          </w:tcPr>
          <w:p w:rsidR="007F0DFC" w:rsidRPr="00BF3255" w:rsidRDefault="007F0DFC" w:rsidP="003C3308">
            <w:pPr>
              <w:pStyle w:val="NormalWeb"/>
              <w:spacing w:before="0" w:beforeAutospacing="0" w:after="0" w:afterAutospacing="0" w:line="240" w:lineRule="exact"/>
              <w:ind w:right="-568"/>
              <w:jc w:val="center"/>
              <w:rPr>
                <w:rFonts w:asciiTheme="majorBidi" w:hAnsiTheme="majorBidi" w:cstheme="majorBidi"/>
                <w:b/>
              </w:rPr>
            </w:pPr>
            <w:r w:rsidRPr="00BF3255">
              <w:rPr>
                <w:rFonts w:asciiTheme="majorBidi" w:hAnsiTheme="majorBidi" w:cstheme="majorBidi"/>
                <w:b/>
              </w:rPr>
              <w:t>---</w:t>
            </w:r>
          </w:p>
        </w:tc>
      </w:tr>
    </w:tbl>
    <w:p w:rsidR="007F0DFC" w:rsidRPr="00BF3255" w:rsidRDefault="007F0DFC" w:rsidP="007F0DFC">
      <w:pPr>
        <w:pStyle w:val="NormalWeb"/>
        <w:spacing w:before="0" w:beforeAutospacing="0" w:after="0" w:afterAutospacing="0" w:line="240" w:lineRule="exact"/>
        <w:ind w:right="-568"/>
        <w:rPr>
          <w:rFonts w:asciiTheme="majorBidi" w:hAnsiTheme="majorBidi" w:cstheme="majorBidi"/>
          <w:bCs/>
        </w:rPr>
      </w:pPr>
    </w:p>
    <w:p w:rsidR="007F0DFC" w:rsidRPr="00BF3255" w:rsidRDefault="007F0DFC" w:rsidP="007F0DFC">
      <w:pPr>
        <w:pStyle w:val="NormalWeb"/>
        <w:spacing w:before="0" w:beforeAutospacing="0" w:after="0" w:afterAutospacing="0" w:line="240" w:lineRule="exact"/>
        <w:ind w:right="-568"/>
        <w:rPr>
          <w:rFonts w:asciiTheme="majorBidi" w:hAnsiTheme="majorBidi" w:cstheme="majorBidi"/>
          <w:bCs/>
        </w:rPr>
      </w:pPr>
      <w:r w:rsidRPr="00BF3255">
        <w:rPr>
          <w:rFonts w:asciiTheme="majorBidi" w:hAnsiTheme="majorBidi" w:cstheme="majorBidi"/>
          <w:bCs/>
        </w:rPr>
        <w:t>Construct the Evans diagram for this system and det</w:t>
      </w:r>
      <w:r w:rsidR="003361A8">
        <w:rPr>
          <w:rFonts w:asciiTheme="majorBidi" w:hAnsiTheme="majorBidi" w:cstheme="majorBidi"/>
          <w:bCs/>
        </w:rPr>
        <w:t>ermine the following quantities.   (20 marks)</w:t>
      </w:r>
    </w:p>
    <w:p w:rsidR="007F0DFC" w:rsidRPr="00BF3255" w:rsidRDefault="007F0DFC" w:rsidP="007F0DFC">
      <w:pPr>
        <w:pStyle w:val="NormalWeb"/>
        <w:spacing w:before="0" w:beforeAutospacing="0" w:after="0" w:afterAutospacing="0" w:line="240" w:lineRule="exact"/>
        <w:ind w:right="-568"/>
        <w:rPr>
          <w:rFonts w:asciiTheme="majorBidi" w:hAnsiTheme="majorBidi" w:cstheme="majorBidi"/>
          <w:bCs/>
        </w:rPr>
      </w:pPr>
    </w:p>
    <w:p w:rsidR="007F0DFC" w:rsidRPr="00BF3255" w:rsidRDefault="007F0DFC" w:rsidP="007F0DFC">
      <w:pPr>
        <w:pStyle w:val="NormalWeb"/>
        <w:numPr>
          <w:ilvl w:val="1"/>
          <w:numId w:val="6"/>
        </w:numPr>
        <w:spacing w:before="0" w:beforeAutospacing="0" w:after="0" w:afterAutospacing="0" w:line="240" w:lineRule="exact"/>
        <w:ind w:right="-568"/>
        <w:rPr>
          <w:rFonts w:asciiTheme="majorBidi" w:hAnsiTheme="majorBidi" w:cstheme="majorBidi"/>
          <w:bCs/>
        </w:rPr>
      </w:pPr>
      <w:proofErr w:type="spellStart"/>
      <w:r w:rsidRPr="00BF3255">
        <w:rPr>
          <w:rFonts w:asciiTheme="majorBidi" w:hAnsiTheme="majorBidi" w:cstheme="majorBidi"/>
          <w:bCs/>
        </w:rPr>
        <w:t>Tafel</w:t>
      </w:r>
      <w:proofErr w:type="spellEnd"/>
      <w:r w:rsidRPr="00BF3255">
        <w:rPr>
          <w:rFonts w:asciiTheme="majorBidi" w:hAnsiTheme="majorBidi" w:cstheme="majorBidi"/>
          <w:bCs/>
        </w:rPr>
        <w:t xml:space="preserve"> slopes for cathode (</w:t>
      </w:r>
      <w:proofErr w:type="spellStart"/>
      <w:r w:rsidRPr="00BF3255">
        <w:rPr>
          <w:rFonts w:asciiTheme="majorBidi" w:hAnsiTheme="majorBidi" w:cstheme="majorBidi"/>
          <w:bCs/>
        </w:rPr>
        <w:t>b</w:t>
      </w:r>
      <w:r w:rsidRPr="00BF3255">
        <w:rPr>
          <w:rFonts w:asciiTheme="majorBidi" w:hAnsiTheme="majorBidi" w:cstheme="majorBidi"/>
          <w:bCs/>
          <w:vertAlign w:val="subscript"/>
        </w:rPr>
        <w:t>c</w:t>
      </w:r>
      <w:proofErr w:type="spellEnd"/>
      <w:r w:rsidRPr="00BF3255">
        <w:rPr>
          <w:rFonts w:asciiTheme="majorBidi" w:hAnsiTheme="majorBidi" w:cstheme="majorBidi"/>
          <w:bCs/>
        </w:rPr>
        <w:t>) and for anode (</w:t>
      </w:r>
      <w:proofErr w:type="spellStart"/>
      <w:r w:rsidRPr="00BF3255">
        <w:rPr>
          <w:rFonts w:asciiTheme="majorBidi" w:hAnsiTheme="majorBidi" w:cstheme="majorBidi"/>
          <w:bCs/>
        </w:rPr>
        <w:t>b</w:t>
      </w:r>
      <w:r w:rsidRPr="00BF3255">
        <w:rPr>
          <w:rFonts w:asciiTheme="majorBidi" w:hAnsiTheme="majorBidi" w:cstheme="majorBidi"/>
          <w:bCs/>
          <w:vertAlign w:val="subscript"/>
        </w:rPr>
        <w:t>a</w:t>
      </w:r>
      <w:proofErr w:type="spellEnd"/>
      <w:r w:rsidRPr="00BF3255">
        <w:rPr>
          <w:rFonts w:asciiTheme="majorBidi" w:hAnsiTheme="majorBidi" w:cstheme="majorBidi"/>
          <w:bCs/>
        </w:rPr>
        <w:t>)</w:t>
      </w:r>
    </w:p>
    <w:p w:rsidR="007F0DFC" w:rsidRPr="00BF3255" w:rsidRDefault="007F0DFC" w:rsidP="007F0DFC">
      <w:pPr>
        <w:pStyle w:val="NormalWeb"/>
        <w:numPr>
          <w:ilvl w:val="1"/>
          <w:numId w:val="6"/>
        </w:numPr>
        <w:spacing w:before="0" w:beforeAutospacing="0" w:after="0" w:afterAutospacing="0" w:line="240" w:lineRule="exact"/>
        <w:ind w:right="-568"/>
        <w:rPr>
          <w:rFonts w:asciiTheme="majorBidi" w:hAnsiTheme="majorBidi" w:cstheme="majorBidi"/>
          <w:bCs/>
        </w:rPr>
      </w:pPr>
      <w:proofErr w:type="spellStart"/>
      <w:r w:rsidRPr="00BF3255">
        <w:rPr>
          <w:rFonts w:asciiTheme="majorBidi" w:hAnsiTheme="majorBidi" w:cstheme="majorBidi"/>
          <w:bCs/>
        </w:rPr>
        <w:t>E</w:t>
      </w:r>
      <w:r w:rsidRPr="00BF3255">
        <w:rPr>
          <w:rFonts w:asciiTheme="majorBidi" w:hAnsiTheme="majorBidi" w:cstheme="majorBidi"/>
          <w:bCs/>
          <w:vertAlign w:val="subscript"/>
        </w:rPr>
        <w:t>corr</w:t>
      </w:r>
      <w:proofErr w:type="spellEnd"/>
      <w:r w:rsidRPr="00BF3255">
        <w:rPr>
          <w:rFonts w:asciiTheme="majorBidi" w:hAnsiTheme="majorBidi" w:cstheme="majorBidi"/>
          <w:bCs/>
        </w:rPr>
        <w:t xml:space="preserve"> and </w:t>
      </w:r>
      <w:proofErr w:type="spellStart"/>
      <w:r w:rsidRPr="00BF3255">
        <w:rPr>
          <w:rFonts w:asciiTheme="majorBidi" w:hAnsiTheme="majorBidi" w:cstheme="majorBidi"/>
          <w:bCs/>
        </w:rPr>
        <w:t>i</w:t>
      </w:r>
      <w:r w:rsidRPr="00BF3255">
        <w:rPr>
          <w:rFonts w:asciiTheme="majorBidi" w:hAnsiTheme="majorBidi" w:cstheme="majorBidi"/>
          <w:bCs/>
          <w:vertAlign w:val="subscript"/>
        </w:rPr>
        <w:t>corr</w:t>
      </w:r>
      <w:proofErr w:type="spellEnd"/>
      <w:r w:rsidRPr="00BF3255">
        <w:rPr>
          <w:rFonts w:asciiTheme="majorBidi" w:hAnsiTheme="majorBidi" w:cstheme="majorBidi"/>
          <w:bCs/>
        </w:rPr>
        <w:tab/>
      </w:r>
    </w:p>
    <w:p w:rsidR="007F0DFC" w:rsidRPr="00BF3255" w:rsidRDefault="007F0DFC" w:rsidP="007F0DFC">
      <w:pPr>
        <w:pStyle w:val="NormalWeb"/>
        <w:numPr>
          <w:ilvl w:val="1"/>
          <w:numId w:val="6"/>
        </w:numPr>
        <w:spacing w:before="0" w:beforeAutospacing="0" w:after="0" w:afterAutospacing="0" w:line="240" w:lineRule="exact"/>
        <w:ind w:right="-568"/>
        <w:rPr>
          <w:rFonts w:asciiTheme="majorBidi" w:hAnsiTheme="majorBidi" w:cstheme="majorBidi"/>
          <w:bCs/>
        </w:rPr>
      </w:pPr>
      <w:r w:rsidRPr="00BF3255">
        <w:rPr>
          <w:rFonts w:asciiTheme="majorBidi" w:hAnsiTheme="majorBidi" w:cstheme="majorBidi"/>
          <w:bCs/>
        </w:rPr>
        <w:t>Exchange current densities of anode (</w:t>
      </w:r>
      <w:proofErr w:type="spellStart"/>
      <w:r w:rsidRPr="00BF3255">
        <w:rPr>
          <w:rFonts w:asciiTheme="majorBidi" w:hAnsiTheme="majorBidi" w:cstheme="majorBidi"/>
          <w:bCs/>
        </w:rPr>
        <w:t>i</w:t>
      </w:r>
      <w:r w:rsidRPr="00BF3255">
        <w:rPr>
          <w:rFonts w:asciiTheme="majorBidi" w:hAnsiTheme="majorBidi" w:cstheme="majorBidi"/>
          <w:bCs/>
          <w:vertAlign w:val="subscript"/>
        </w:rPr>
        <w:t>o,c</w:t>
      </w:r>
      <w:proofErr w:type="spellEnd"/>
      <w:r w:rsidRPr="00BF3255">
        <w:rPr>
          <w:rFonts w:asciiTheme="majorBidi" w:hAnsiTheme="majorBidi" w:cstheme="majorBidi"/>
          <w:bCs/>
        </w:rPr>
        <w:t>) and for cathode (</w:t>
      </w:r>
      <w:proofErr w:type="spellStart"/>
      <w:r w:rsidRPr="00BF3255">
        <w:rPr>
          <w:rFonts w:asciiTheme="majorBidi" w:hAnsiTheme="majorBidi" w:cstheme="majorBidi"/>
          <w:bCs/>
        </w:rPr>
        <w:t>i</w:t>
      </w:r>
      <w:r w:rsidRPr="00BF3255">
        <w:rPr>
          <w:rFonts w:asciiTheme="majorBidi" w:hAnsiTheme="majorBidi" w:cstheme="majorBidi"/>
          <w:bCs/>
          <w:vertAlign w:val="subscript"/>
        </w:rPr>
        <w:t>o,a</w:t>
      </w:r>
      <w:proofErr w:type="spellEnd"/>
      <w:r w:rsidRPr="00BF3255">
        <w:rPr>
          <w:rFonts w:asciiTheme="majorBidi" w:hAnsiTheme="majorBidi" w:cstheme="majorBidi"/>
          <w:bCs/>
        </w:rPr>
        <w:t>)</w:t>
      </w:r>
    </w:p>
    <w:p w:rsidR="007F0DFC" w:rsidRPr="00BF3255" w:rsidRDefault="007F0DFC" w:rsidP="007F0DFC">
      <w:pPr>
        <w:pStyle w:val="NormalWeb"/>
        <w:numPr>
          <w:ilvl w:val="1"/>
          <w:numId w:val="6"/>
        </w:numPr>
        <w:spacing w:before="0" w:beforeAutospacing="0" w:after="0" w:afterAutospacing="0" w:line="240" w:lineRule="exact"/>
        <w:ind w:right="-568"/>
        <w:rPr>
          <w:rFonts w:asciiTheme="majorBidi" w:hAnsiTheme="majorBidi" w:cstheme="majorBidi"/>
          <w:bCs/>
        </w:rPr>
      </w:pPr>
      <w:proofErr w:type="spellStart"/>
      <w:r w:rsidRPr="00BF3255">
        <w:rPr>
          <w:rFonts w:asciiTheme="majorBidi" w:hAnsiTheme="majorBidi" w:cstheme="majorBidi"/>
        </w:rPr>
        <w:t>Overpotentials</w:t>
      </w:r>
      <w:proofErr w:type="spellEnd"/>
      <w:r w:rsidRPr="00BF3255">
        <w:rPr>
          <w:rFonts w:asciiTheme="majorBidi" w:hAnsiTheme="majorBidi" w:cstheme="majorBidi"/>
        </w:rPr>
        <w:t xml:space="preserve"> for Ni oxidation (</w:t>
      </w:r>
      <w:proofErr w:type="spellStart"/>
      <w:r w:rsidRPr="00BF3255">
        <w:rPr>
          <w:rFonts w:asciiTheme="majorBidi" w:hAnsiTheme="majorBidi" w:cstheme="majorBidi"/>
        </w:rPr>
        <w:t>η</w:t>
      </w:r>
      <w:r w:rsidRPr="00BF3255">
        <w:rPr>
          <w:rFonts w:asciiTheme="majorBidi" w:hAnsiTheme="majorBidi" w:cstheme="majorBidi"/>
          <w:vertAlign w:val="subscript"/>
        </w:rPr>
        <w:t>A</w:t>
      </w:r>
      <w:proofErr w:type="spellEnd"/>
      <w:r w:rsidRPr="00BF3255">
        <w:rPr>
          <w:rFonts w:asciiTheme="majorBidi" w:hAnsiTheme="majorBidi" w:cstheme="majorBidi"/>
        </w:rPr>
        <w:t>) and for H</w:t>
      </w:r>
      <w:r w:rsidRPr="00BF3255">
        <w:rPr>
          <w:rFonts w:asciiTheme="majorBidi" w:hAnsiTheme="majorBidi" w:cstheme="majorBidi"/>
          <w:vertAlign w:val="superscript"/>
        </w:rPr>
        <w:t>+</w:t>
      </w:r>
      <w:r w:rsidRPr="00BF3255">
        <w:rPr>
          <w:rFonts w:asciiTheme="majorBidi" w:hAnsiTheme="majorBidi" w:cstheme="majorBidi"/>
        </w:rPr>
        <w:t xml:space="preserve"> reduction (</w:t>
      </w:r>
      <w:proofErr w:type="spellStart"/>
      <w:r w:rsidRPr="00BF3255">
        <w:rPr>
          <w:rFonts w:asciiTheme="majorBidi" w:hAnsiTheme="majorBidi" w:cstheme="majorBidi"/>
        </w:rPr>
        <w:t>η</w:t>
      </w:r>
      <w:r w:rsidRPr="00BF3255">
        <w:rPr>
          <w:rFonts w:asciiTheme="majorBidi" w:hAnsiTheme="majorBidi" w:cstheme="majorBidi"/>
          <w:vertAlign w:val="subscript"/>
        </w:rPr>
        <w:t>C</w:t>
      </w:r>
      <w:proofErr w:type="spellEnd"/>
      <w:r w:rsidRPr="00BF3255">
        <w:rPr>
          <w:rFonts w:asciiTheme="majorBidi" w:hAnsiTheme="majorBidi" w:cstheme="majorBidi"/>
        </w:rPr>
        <w:t>).</w:t>
      </w:r>
      <w:r w:rsidRPr="00BF3255">
        <w:rPr>
          <w:rFonts w:asciiTheme="majorBidi" w:hAnsiTheme="majorBidi" w:cstheme="majorBidi"/>
        </w:rPr>
        <w:tab/>
      </w:r>
      <w:r w:rsidRPr="00BF3255">
        <w:rPr>
          <w:rFonts w:asciiTheme="majorBidi" w:hAnsiTheme="majorBidi" w:cstheme="majorBidi"/>
        </w:rPr>
        <w:br/>
      </w:r>
    </w:p>
    <w:p w:rsidR="00CC057E" w:rsidRPr="00BF3255" w:rsidRDefault="00CC057E">
      <w:pPr>
        <w:rPr>
          <w:rFonts w:asciiTheme="majorBidi" w:hAnsiTheme="majorBidi" w:cstheme="majorBidi"/>
          <w:sz w:val="24"/>
          <w:szCs w:val="24"/>
        </w:rPr>
      </w:pPr>
    </w:p>
    <w:p w:rsidR="007F0DFC" w:rsidRPr="007F0DFC" w:rsidRDefault="00BF3255" w:rsidP="00BF3255">
      <w:pPr>
        <w:spacing w:after="0" w:line="240" w:lineRule="auto"/>
        <w:rPr>
          <w:rFonts w:asciiTheme="majorBidi" w:eastAsia="Times New Roman" w:hAnsiTheme="majorBidi" w:cstheme="majorBidi"/>
          <w:sz w:val="24"/>
          <w:szCs w:val="24"/>
        </w:rPr>
      </w:pPr>
      <w:r w:rsidRPr="00BF3255">
        <w:rPr>
          <w:rFonts w:asciiTheme="majorBidi" w:eastAsia="Times New Roman" w:hAnsiTheme="majorBidi" w:cstheme="majorBidi"/>
          <w:sz w:val="24"/>
          <w:szCs w:val="24"/>
        </w:rPr>
        <w:t>Q8.</w:t>
      </w:r>
      <w:r w:rsidRPr="00BF3255">
        <w:rPr>
          <w:rFonts w:asciiTheme="majorBidi" w:eastAsia="Times New Roman" w:hAnsiTheme="majorBidi" w:cstheme="majorBidi"/>
          <w:sz w:val="24"/>
          <w:szCs w:val="24"/>
        </w:rPr>
        <w:tab/>
      </w:r>
      <w:r w:rsidR="007F0DFC" w:rsidRPr="007F0DFC">
        <w:rPr>
          <w:rFonts w:asciiTheme="majorBidi" w:eastAsia="Times New Roman" w:hAnsiTheme="majorBidi" w:cstheme="majorBidi"/>
          <w:sz w:val="24"/>
          <w:szCs w:val="24"/>
        </w:rPr>
        <w:t>Consider each of the following three Figures. Discuss what does each Figure indicate in terms of corr</w:t>
      </w:r>
      <w:r w:rsidR="003361A8">
        <w:rPr>
          <w:rFonts w:asciiTheme="majorBidi" w:eastAsia="Times New Roman" w:hAnsiTheme="majorBidi" w:cstheme="majorBidi"/>
          <w:sz w:val="24"/>
          <w:szCs w:val="24"/>
        </w:rPr>
        <w:t>osion rate</w:t>
      </w:r>
      <w:r w:rsidR="007F0DFC" w:rsidRPr="007F0DFC">
        <w:rPr>
          <w:rFonts w:asciiTheme="majorBidi" w:eastAsia="Times New Roman" w:hAnsiTheme="majorBidi" w:cstheme="majorBidi"/>
          <w:sz w:val="24"/>
          <w:szCs w:val="24"/>
        </w:rPr>
        <w:t xml:space="preserve">. Be brief and specific. </w:t>
      </w:r>
      <w:r w:rsidR="003361A8">
        <w:rPr>
          <w:rFonts w:asciiTheme="majorBidi" w:eastAsia="Times New Roman" w:hAnsiTheme="majorBidi" w:cstheme="majorBidi"/>
          <w:sz w:val="24"/>
          <w:szCs w:val="24"/>
        </w:rPr>
        <w:tab/>
      </w:r>
      <w:r w:rsidR="003361A8">
        <w:rPr>
          <w:rFonts w:asciiTheme="majorBidi" w:eastAsia="Times New Roman" w:hAnsiTheme="majorBidi" w:cstheme="majorBidi"/>
          <w:sz w:val="24"/>
          <w:szCs w:val="24"/>
        </w:rPr>
        <w:tab/>
      </w:r>
      <w:r w:rsidR="003361A8">
        <w:rPr>
          <w:rFonts w:asciiTheme="majorBidi" w:eastAsia="Times New Roman" w:hAnsiTheme="majorBidi" w:cstheme="majorBidi"/>
          <w:sz w:val="24"/>
          <w:szCs w:val="24"/>
        </w:rPr>
        <w:tab/>
      </w:r>
      <w:r w:rsidR="003361A8">
        <w:rPr>
          <w:rFonts w:asciiTheme="majorBidi" w:eastAsia="Times New Roman" w:hAnsiTheme="majorBidi" w:cstheme="majorBidi"/>
          <w:sz w:val="24"/>
          <w:szCs w:val="24"/>
        </w:rPr>
        <w:tab/>
        <w:t>(9 marks)</w:t>
      </w:r>
    </w:p>
    <w:p w:rsidR="007F0DFC" w:rsidRPr="00BF3255" w:rsidRDefault="007F0DFC" w:rsidP="007F0DFC">
      <w:pPr>
        <w:rPr>
          <w:rFonts w:asciiTheme="majorBidi" w:eastAsia="Times New Roman" w:hAnsiTheme="majorBidi" w:cstheme="majorBidi"/>
          <w:noProof/>
          <w:sz w:val="24"/>
          <w:szCs w:val="24"/>
        </w:rPr>
      </w:pPr>
      <w:r w:rsidRPr="00BF3255">
        <w:rPr>
          <w:rFonts w:asciiTheme="majorBidi" w:eastAsia="Times New Roman" w:hAnsiTheme="majorBidi" w:cstheme="majorBidi"/>
          <w:noProof/>
          <w:sz w:val="24"/>
          <w:szCs w:val="24"/>
        </w:rPr>
        <w:t>LEGEND: In Figure B, numbers 1 to 7 indicate increasing oxidizer concentration</w:t>
      </w:r>
    </w:p>
    <w:p w:rsidR="007F0DFC" w:rsidRDefault="007F0DFC" w:rsidP="007F0DFC">
      <w:pPr>
        <w:rPr>
          <w:rFonts w:ascii="Times New Roman" w:eastAsia="Times New Roman" w:hAnsi="Times New Roman" w:cs="Traditional Arabic"/>
          <w:noProof/>
          <w:sz w:val="20"/>
          <w:szCs w:val="20"/>
        </w:rPr>
      </w:pPr>
      <w:r>
        <w:rPr>
          <w:noProof/>
          <w:lang w:val="en-GB" w:eastAsia="en-GB"/>
        </w:rPr>
        <w:drawing>
          <wp:inline distT="0" distB="0" distL="0" distR="0">
            <wp:extent cx="4152900" cy="2171700"/>
            <wp:effectExtent l="0" t="0" r="0" b="0"/>
            <wp:docPr id="2" name="Picture 2" descr="p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0" cy="2171700"/>
                    </a:xfrm>
                    <a:prstGeom prst="rect">
                      <a:avLst/>
                    </a:prstGeom>
                    <a:noFill/>
                  </pic:spPr>
                </pic:pic>
              </a:graphicData>
            </a:graphic>
          </wp:inline>
        </w:drawing>
      </w:r>
    </w:p>
    <w:p w:rsidR="007F0DFC" w:rsidRDefault="007F0DFC" w:rsidP="007F0DFC">
      <w:pPr>
        <w:jc w:val="center"/>
        <w:rPr>
          <w:rFonts w:ascii="Times New Roman" w:eastAsia="Times New Roman" w:hAnsi="Times New Roman" w:cs="Traditional Arabic"/>
          <w:noProof/>
          <w:sz w:val="20"/>
          <w:szCs w:val="20"/>
        </w:rPr>
      </w:pPr>
      <w:r>
        <w:rPr>
          <w:rFonts w:ascii="Times New Roman" w:eastAsia="Times New Roman" w:hAnsi="Times New Roman" w:cs="Traditional Arabic"/>
          <w:noProof/>
          <w:sz w:val="20"/>
          <w:szCs w:val="20"/>
        </w:rPr>
        <w:lastRenderedPageBreak/>
        <w:t>A</w:t>
      </w:r>
    </w:p>
    <w:p w:rsidR="007F0DFC" w:rsidRDefault="007F0DFC" w:rsidP="007F0DFC">
      <w:pPr>
        <w:rPr>
          <w:rFonts w:ascii="Times New Roman" w:eastAsia="Times New Roman" w:hAnsi="Times New Roman" w:cs="Traditional Arabic"/>
          <w:noProof/>
          <w:sz w:val="20"/>
          <w:szCs w:val="20"/>
        </w:rPr>
      </w:pPr>
    </w:p>
    <w:p w:rsidR="007F0DFC" w:rsidRDefault="007F0DFC" w:rsidP="007F0DFC">
      <w:pPr>
        <w:rPr>
          <w:rFonts w:ascii="Times New Roman" w:eastAsia="Times New Roman" w:hAnsi="Times New Roman" w:cs="Traditional Arabic"/>
          <w:noProof/>
          <w:sz w:val="20"/>
          <w:szCs w:val="20"/>
        </w:rPr>
      </w:pPr>
    </w:p>
    <w:p w:rsidR="007F0DFC" w:rsidRDefault="007F0DFC" w:rsidP="007F0DFC">
      <w:pPr>
        <w:rPr>
          <w:rFonts w:ascii="Times New Roman" w:eastAsia="Times New Roman" w:hAnsi="Times New Roman" w:cs="Traditional Arabic"/>
          <w:noProof/>
          <w:sz w:val="20"/>
          <w:szCs w:val="20"/>
        </w:rPr>
      </w:pPr>
      <w:r>
        <w:rPr>
          <w:noProof/>
          <w:lang w:val="en-GB" w:eastAsia="en-GB"/>
        </w:rPr>
        <w:drawing>
          <wp:inline distT="0" distB="0" distL="0" distR="0">
            <wp:extent cx="4229100" cy="2683510"/>
            <wp:effectExtent l="0" t="0" r="0" b="2540"/>
            <wp:docPr id="3" name="Picture 3"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
                    <pic:cNvPicPr>
                      <a:picLocks noChangeAspect="1" noChangeArrowheads="1"/>
                    </pic:cNvPicPr>
                  </pic:nvPicPr>
                  <pic:blipFill>
                    <a:blip r:embed="rId7"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683510"/>
                    </a:xfrm>
                    <a:prstGeom prst="rect">
                      <a:avLst/>
                    </a:prstGeom>
                    <a:noFill/>
                  </pic:spPr>
                </pic:pic>
              </a:graphicData>
            </a:graphic>
          </wp:inline>
        </w:drawing>
      </w:r>
    </w:p>
    <w:p w:rsidR="007F0DFC" w:rsidRDefault="007F0DFC" w:rsidP="007F0DFC">
      <w:pPr>
        <w:jc w:val="center"/>
      </w:pPr>
      <w:r>
        <w:t>B</w:t>
      </w:r>
    </w:p>
    <w:p w:rsidR="007F0DFC" w:rsidRDefault="007F0DFC" w:rsidP="007F0DFC">
      <w:r>
        <w:rPr>
          <w:b/>
          <w:bCs/>
          <w:i/>
          <w:iCs/>
          <w:noProof/>
          <w:u w:val="single"/>
          <w:lang w:val="en-GB" w:eastAsia="en-GB"/>
        </w:rPr>
        <w:drawing>
          <wp:inline distT="0" distB="0" distL="0" distR="0">
            <wp:extent cx="3830955" cy="2400935"/>
            <wp:effectExtent l="0" t="0" r="0" b="0"/>
            <wp:docPr id="4" name="Picture 4" descr="p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0955" cy="2400935"/>
                    </a:xfrm>
                    <a:prstGeom prst="rect">
                      <a:avLst/>
                    </a:prstGeom>
                    <a:noFill/>
                  </pic:spPr>
                </pic:pic>
              </a:graphicData>
            </a:graphic>
          </wp:inline>
        </w:drawing>
      </w:r>
    </w:p>
    <w:p w:rsidR="007F0DFC" w:rsidRDefault="007F0DFC" w:rsidP="007F0DFC">
      <w:pPr>
        <w:jc w:val="center"/>
      </w:pPr>
      <w:r>
        <w:t>C</w:t>
      </w:r>
    </w:p>
    <w:p w:rsidR="007F0DFC" w:rsidRDefault="007F0DFC" w:rsidP="007F0DFC"/>
    <w:p w:rsidR="00BF3255" w:rsidRDefault="00BF3255" w:rsidP="007F0DFC">
      <w:pPr>
        <w:rPr>
          <w:rFonts w:asciiTheme="majorHAnsi" w:eastAsiaTheme="majorEastAsia" w:hAnsi="Arial" w:cstheme="majorBidi"/>
          <w:b/>
          <w:bCs/>
          <w:color w:val="0066FF"/>
          <w:sz w:val="72"/>
          <w:szCs w:val="72"/>
          <w:lang w:val="en-GB"/>
        </w:rPr>
      </w:pPr>
    </w:p>
    <w:p w:rsidR="00BF3255" w:rsidRDefault="00BF3255" w:rsidP="007F0DFC">
      <w:pPr>
        <w:rPr>
          <w:rFonts w:asciiTheme="majorHAnsi" w:eastAsiaTheme="majorEastAsia" w:hAnsi="Arial" w:cstheme="majorBidi"/>
          <w:b/>
          <w:bCs/>
          <w:color w:val="0066FF"/>
          <w:sz w:val="72"/>
          <w:szCs w:val="72"/>
          <w:lang w:val="en-GB"/>
        </w:rPr>
      </w:pPr>
    </w:p>
    <w:p w:rsidR="00BF3255" w:rsidRDefault="00BF3255" w:rsidP="007F0DFC">
      <w:pPr>
        <w:rPr>
          <w:rFonts w:asciiTheme="majorHAnsi" w:eastAsiaTheme="majorEastAsia" w:hAnsi="Arial" w:cstheme="majorBidi"/>
          <w:color w:val="0066FF"/>
          <w:sz w:val="56"/>
          <w:szCs w:val="56"/>
          <w:lang w:val="en-GB"/>
        </w:rPr>
      </w:pPr>
      <w:r>
        <w:rPr>
          <w:rFonts w:asciiTheme="majorHAnsi" w:eastAsiaTheme="majorEastAsia" w:hAnsi="Arial" w:cstheme="majorBidi"/>
          <w:b/>
          <w:bCs/>
          <w:color w:val="0066FF"/>
          <w:sz w:val="72"/>
          <w:szCs w:val="72"/>
          <w:lang w:val="en-GB"/>
        </w:rPr>
        <w:t>EMF Series:</w:t>
      </w:r>
      <w:r>
        <w:rPr>
          <w:rFonts w:asciiTheme="majorHAnsi" w:eastAsiaTheme="majorEastAsia" w:hAnsi="Arial" w:cstheme="majorBidi"/>
          <w:b/>
          <w:bCs/>
          <w:color w:val="0066FF"/>
          <w:sz w:val="72"/>
          <w:szCs w:val="72"/>
          <w:lang w:val="en-GB"/>
        </w:rPr>
        <w:br/>
      </w:r>
      <w:r>
        <w:rPr>
          <w:rFonts w:asciiTheme="majorHAnsi" w:eastAsiaTheme="majorEastAsia" w:hAnsi="Arial" w:cstheme="majorBidi"/>
          <w:color w:val="0066FF"/>
          <w:sz w:val="56"/>
          <w:szCs w:val="56"/>
          <w:lang w:val="en-GB"/>
        </w:rPr>
        <w:t>Standard Electrode Potentials</w:t>
      </w:r>
    </w:p>
    <w:p w:rsidR="00BF3255" w:rsidRDefault="00BF3255" w:rsidP="007F0DFC">
      <w:r>
        <w:rPr>
          <w:noProof/>
          <w:lang w:val="en-GB" w:eastAsia="en-GB"/>
        </w:rPr>
        <w:drawing>
          <wp:inline distT="0" distB="0" distL="0" distR="0">
            <wp:extent cx="6401435" cy="559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1435" cy="5596890"/>
                    </a:xfrm>
                    <a:prstGeom prst="rect">
                      <a:avLst/>
                    </a:prstGeom>
                    <a:noFill/>
                  </pic:spPr>
                </pic:pic>
              </a:graphicData>
            </a:graphic>
          </wp:inline>
        </w:drawing>
      </w:r>
    </w:p>
    <w:p w:rsidR="007F0DFC" w:rsidRPr="00BF3255" w:rsidRDefault="00BF3255" w:rsidP="00BF3255">
      <w:pPr>
        <w:jc w:val="center"/>
        <w:rPr>
          <w:b/>
          <w:bCs/>
          <w:i/>
          <w:iCs/>
        </w:rPr>
      </w:pPr>
      <w:r w:rsidRPr="00BF3255">
        <w:rPr>
          <w:b/>
          <w:bCs/>
          <w:i/>
          <w:iCs/>
        </w:rPr>
        <w:t>End of Exam</w:t>
      </w:r>
    </w:p>
    <w:sectPr w:rsidR="007F0DFC" w:rsidRPr="00BF3255" w:rsidSect="00A84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915EF"/>
    <w:multiLevelType w:val="hybridMultilevel"/>
    <w:tmpl w:val="1338AAC6"/>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72D4855"/>
    <w:multiLevelType w:val="hybridMultilevel"/>
    <w:tmpl w:val="900A4D4A"/>
    <w:lvl w:ilvl="0" w:tplc="9CF6FC6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67C10E7"/>
    <w:multiLevelType w:val="hybridMultilevel"/>
    <w:tmpl w:val="ED28A7B4"/>
    <w:lvl w:ilvl="0" w:tplc="04090017">
      <w:start w:val="1"/>
      <w:numFmt w:val="lowerLetter"/>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592F2AF1"/>
    <w:multiLevelType w:val="hybridMultilevel"/>
    <w:tmpl w:val="0A26A210"/>
    <w:lvl w:ilvl="0" w:tplc="CB087E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3617C6"/>
    <w:multiLevelType w:val="hybridMultilevel"/>
    <w:tmpl w:val="0B00662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60FAD1B6">
      <w:start w:val="1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E4E98"/>
    <w:multiLevelType w:val="hybridMultilevel"/>
    <w:tmpl w:val="BACE1EF8"/>
    <w:lvl w:ilvl="0" w:tplc="04090019">
      <w:start w:val="1"/>
      <w:numFmt w:val="lowerLetter"/>
      <w:lvlText w:val="%1."/>
      <w:lvlJc w:val="left"/>
      <w:pPr>
        <w:tabs>
          <w:tab w:val="num" w:pos="720"/>
        </w:tabs>
        <w:ind w:left="720" w:hanging="360"/>
      </w:pPr>
    </w:lvl>
    <w:lvl w:ilvl="1" w:tplc="82BABDAE">
      <w:start w:val="1"/>
      <w:numFmt w:val="lowerLetter"/>
      <w:lvlText w:val="%2."/>
      <w:lvlJc w:val="lef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0A83"/>
    <w:rsid w:val="00087F64"/>
    <w:rsid w:val="001C123D"/>
    <w:rsid w:val="003361A8"/>
    <w:rsid w:val="003C3308"/>
    <w:rsid w:val="00456791"/>
    <w:rsid w:val="007F0DFC"/>
    <w:rsid w:val="00831341"/>
    <w:rsid w:val="009A0A83"/>
    <w:rsid w:val="00A6541B"/>
    <w:rsid w:val="00A849E3"/>
    <w:rsid w:val="00BF3255"/>
    <w:rsid w:val="00C537AD"/>
    <w:rsid w:val="00CC057E"/>
    <w:rsid w:val="00EC574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7E"/>
    <w:pPr>
      <w:ind w:left="720"/>
      <w:contextualSpacing/>
    </w:pPr>
  </w:style>
  <w:style w:type="paragraph" w:styleId="NormalWeb">
    <w:name w:val="Normal (Web)"/>
    <w:basedOn w:val="Normal"/>
    <w:rsid w:val="007F0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7E"/>
    <w:pPr>
      <w:ind w:left="720"/>
      <w:contextualSpacing/>
    </w:pPr>
  </w:style>
  <w:style w:type="paragraph" w:styleId="NormalWeb">
    <w:name w:val="Normal (Web)"/>
    <w:basedOn w:val="Normal"/>
    <w:rsid w:val="007F0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081119">
      <w:bodyDiv w:val="1"/>
      <w:marLeft w:val="0"/>
      <w:marRight w:val="0"/>
      <w:marTop w:val="0"/>
      <w:marBottom w:val="0"/>
      <w:divBdr>
        <w:top w:val="none" w:sz="0" w:space="0" w:color="auto"/>
        <w:left w:val="none" w:sz="0" w:space="0" w:color="auto"/>
        <w:bottom w:val="none" w:sz="0" w:space="0" w:color="auto"/>
        <w:right w:val="none" w:sz="0" w:space="0" w:color="auto"/>
      </w:divBdr>
    </w:div>
    <w:div w:id="11455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Chamoun</cp:lastModifiedBy>
  <cp:revision>2</cp:revision>
  <cp:lastPrinted>2013-01-31T13:49:00Z</cp:lastPrinted>
  <dcterms:created xsi:type="dcterms:W3CDTF">2013-07-23T11:16:00Z</dcterms:created>
  <dcterms:modified xsi:type="dcterms:W3CDTF">2013-07-23T11:16:00Z</dcterms:modified>
</cp:coreProperties>
</file>